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2F8"/>
  <w:body>
    <w:tbl>
      <w:tblPr>
        <w:tblLook w:firstColumn="1" w:firstRow="1" w:lastColumn="0" w:lastRow="0" w:noHBand="0" w:noVBand="1" w:val="04A0"/>
        <w:tblW w:w="1683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9"/>
      </w:tblGrid>
      <w:tr>
        <w:trPr>
          <w:trHeight w:val="11453" w:hRule="atLeast"/>
        </w:trPr>
        <w:tc>
          <w:tcPr>
            <w:tcW w:type="dxa" w:w="16838"/>
            <w:shd w:val="clear" w:color="auto" w:fill="EAF2F8"/>
            <w:tcMar>
              <w:top w:w="623" w:type="dxa"/>
              <w:left w:w="623" w:type="dxa"/>
              <w:bottom w:w="623" w:type="dxa"/>
              <w:right w:w="623" w:type="dxa"/>
            </w:tcMar>
          </w:tcPr>
          <w:tbl>
            <w:tblPr>
              <w:tblLook w:firstColumn="1" w:firstRow="1" w:lastColumn="0" w:lastRow="0" w:noHBand="0" w:noVBand="1" w:val="04A0"/>
              <w:tblW w:w="155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592"/>
            </w:tblGrid>
            <w:tr>
              <w:trPr>
                <w:trHeight w:val="9185" w:hRule="atLeast"/>
              </w:trPr>
              <w:tc>
                <w:tcPr>
                  <w:tcW w:type="dxa" w:w="15591"/>
                  <w:tcBorders>
                    <w:top w:val="single" w:sz="24" w:space="0" w:color="2F7FD8"/>
                    <w:left w:val="single" w:sz="24" w:space="0" w:color="2F7FD8"/>
                    <w:bottom w:val="single" w:sz="24" w:space="0" w:color="2F7FD8"/>
                    <w:right w:val="single" w:sz="24" w:space="0" w:color="2F7FD8"/>
                  </w:tcBorders>
                  <w:tcMar>
                    <w:top w:w="141" w:type="dxa"/>
                    <w:left w:w="141" w:type="dxa"/>
                    <w:bottom w:w="141" w:type="dxa"/>
                    <w:right w:w="141" w:type="dxa"/>
                  </w:tcMar>
                </w:tcPr>
                <w:tbl>
                  <w:tblPr>
                    <w:tblLook w:firstColumn="1" w:firstRow="1" w:lastColumn="0" w:lastRow="0" w:noHBand="0" w:noVBand="1" w:val="04A0"/>
                    <w:tblW w:w="15309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5309"/>
                  </w:tblGrid>
                  <w:tr>
                    <w:trPr>
                      <w:trHeight w:val="8845" w:hRule="atLeast"/>
                    </w:trPr>
                    <w:tc>
                      <w:tcPr>
                        <w:tcW w:type="dxa" w:w="15307"/>
                        <w:tcBorders>
                          <w:top w:val="single" w:sz="6" w:space="0" w:color="2F7FD8"/>
                          <w:left w:val="single" w:sz="6" w:space="0" w:color="2F7FD8"/>
                          <w:bottom w:val="single" w:sz="6" w:space="0" w:color="2F7FD8"/>
                          <w:right w:val="single" w:sz="6" w:space="0" w:color="2F7FD8"/>
                        </w:tcBorders>
                        <w:vAlign w:val="center"/>
                        <w:tcMar>
                          <w:top w:w="113" w:type="dxa"/>
                          <w:left w:w="226" w:type="dxa"/>
                          <w:bottom w:w="113" w:type="dxa"/>
                          <w:right w:w="226" w:type="dxa"/>
                        </w:tcMar>
                      </w:tcPr>
                      <w:p>
                        <w:pPr>
                          <w:tabs>
                            <w:tab w:pos="14854" w:val="right"/>
                          </w:tabs>
                        </w:pPr>
                        <w:r>
                          <w:rPr>
                            <w:rFonts w:ascii="DejaVu Sans" w:hAnsi="DejaVu Sans" w:cs="DejaVu Sans" w:eastAsia="DejaVu Sans"/>
                            <w:color w:val="2F7FD8"/>
                            <w:sz w:val="32"/>
                          </w:rPr>
                          <w:t>✦</w:t>
                          <w:tab/>
                          <w:t>✦</w:t>
                        </w:r>
                      </w:p>
                      <w:tbl>
                        <w:tblPr>
                          <w:tblLook w:firstColumn="1" w:firstRow="1" w:lastColumn="0" w:lastRow="0" w:noHBand="0" w:noVBand="1" w:val="04A0"/>
                          <w:tblW w:w="14855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4855"/>
                        </w:tblGrid>
                        <w:tr>
                          <w:tc>
                            <w:tcPr>
                              <w:tcW w:type="dxa" w:w="14854"/>
                              <w:tcMar>
                                <w:top w:w="113" w:type="dxa"/>
                                <w:left w:w="1474" w:type="dxa"/>
                                <w:bottom w:w="113" w:type="dxa"/>
                                <w:right w:w="1474" w:type="dxa"/>
                              </w:tcMar>
                            </w:tcPr>
                            <w:p>
                              <w:pPr>
                                <w:pStyle w:val="CertKicker"/>
                              </w:pPr>
                              <w:r>
                                <w:rPr/>
                                <w:t>Certificate of Participation</w:t>
                              </w:r>
                            </w:p>
                            <w:p>
                              <w:pPr>
                                <w:pStyle w:val="CertTitle"/>
                              </w:pPr>
                              <w:r>
                                <w:rPr/>
                                <w:t>Hackathon 2026</w:t>
                              </w:r>
                            </w:p>
                            <w:p>
                              <w:pPr>
                                <w:pStyle w:val="CertSmall"/>
                              </w:pPr>
                              <w:r>
                                <w:rPr/>
                                <w:t>This certificate is proudly presented to</w:t>
                              </w:r>
                            </w:p>
                            <w:p>
                              <w:pPr>
                                <w:pStyle w:val="CertName"/>
                                <w:pBdr>
                                  <w:bottom w:val="single" w:sz="6" w:space="2" w:color="5A6975"/>
                                </w:pBdr>
                                <w:ind w:left="2381" w:right="2381"/>
                              </w:pPr>
                              <w:r>
                                <w:rPr/>
                                <w:t>Tara Menon</w:t>
                              </w:r>
                            </w:p>
                            <w:p>
                              <w:pPr>
                                <w:pStyle w:val="CertBody"/>
                                <w:spacing w:before="212"/>
                                <w:ind w:left="1429" w:right="1429"/>
                              </w:pPr>
                              <w:r>
                                <w:rPr/>
                                <w:t>for building and presenting a working project at the 48-hour hackathon on climate-friendly cities.</w:t>
                              </w:r>
                            </w:p>
                            <w:p>
                              <w:pPr>
                                <w:pStyle w:val="CertBody"/>
                                <w:spacing w:after="297"/>
                              </w:pPr>
                              <w:r>
                                <w:rPr>
                                  <w:sz w:val="8"/>
                                </w:rPr>
                              </w:r>
                            </w:p>
                            <w:tbl>
                              <w:tblPr>
                                <w:tblLook w:firstColumn="1" w:firstRow="1" w:lastColumn="0" w:lastRow="0" w:noHBand="0" w:noVBand="1" w:val="04A0"/>
                                <w:tblW w:w="1190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>
                              <w:tblGrid>
                                <w:gridCol w:w="4048"/>
                                <w:gridCol w:w="3810"/>
                                <w:gridCol w:w="4048"/>
                              </w:tblGrid>
                              <w:tr>
                                <w:tc>
                                  <w:tcPr>
                                    <w:tcW w:type="dxa" w:w="4048"/>
                                    <w:vAlign w:val="bottom"/>
                                  </w:tcPr>
                                  <w:p>
                                    <w:pPr>
                                      <w:pStyle w:val="CertSign"/>
                                      <w:spacing w:after="32"/>
                                    </w:pPr>
                                    <w:r>
                                      <w:rPr>
                                        <w:rFonts w:ascii="Lora" w:hAnsi="Lora" w:cs="Lora" w:eastAsia="Lora"/>
                                        <w:sz w:val="23"/>
                                      </w:rPr>
                                      <w:t>Arjun Pillai</w:t>
                                    </w:r>
                                  </w:p>
                                  <w:p>
                                    <w:pPr>
                                      <w:pStyle w:val="CertSign"/>
                                      <w:pBdr>
                                        <w:top w:val="single" w:sz="6" w:space="4" w:color="5A6975"/>
                                      </w:pBdr>
                                      <w:ind w:left="227" w:right="227"/>
                                    </w:pPr>
                                    <w:r>
                                      <w:rPr>
                                        <w:color w:val="5A6975"/>
                                        <w:sz w:val="18"/>
                                      </w:rPr>
                                      <w:t>Director</w:t>
                                    </w:r>
                                  </w:p>
                                </w:tc>
                                <w:tc>
                                  <w:tcPr>
                                    <w:tcW w:type="dxa" w:w="3810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</w:pPr>
                                    <w:r>
                                      <w:drawing>
                                        <wp:inline xmlns:a="http://schemas.openxmlformats.org/drawingml/2006/main" xmlns:pic="http://schemas.openxmlformats.org/drawingml/2006/picture">
                                          <wp:extent cx="839520" cy="1217304"/>
                                          <wp:docPr id="1" name="Picture 1"/>
                                          <wp:cNvGraphicFramePr>
                                            <a:graphicFrameLocks noChangeAspect="1"/>
                                          </wp:cNvGraphicFramePr>
                                          <a:graphic>
                                            <a:graphicData uri="http://schemas.openxmlformats.org/drawingml/2006/picture">
                                              <pic:pic>
                                                <pic:nvPicPr>
                                                  <pic:cNvPr id="0" name="seal_blue.png"/>
                                                  <pic:cNvPicPr/>
                                                </pic:nvPicPr>
                                                <pic:blipFill>
                                                  <a:blip r:embed="rId9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839520" cy="1217304"/>
                                                  </a:xfrm>
                                                  <a:prstGeom prst="rect"/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type="dxa" w:w="4048"/>
                                    <w:vAlign w:val="bottom"/>
                                  </w:tcPr>
                                  <w:p>
                                    <w:pPr>
                                      <w:pStyle w:val="CertSign"/>
                                      <w:spacing w:after="32"/>
                                    </w:pPr>
                                    <w:r>
                                      <w:rPr>
                                        <w:rFonts w:ascii="Lora" w:hAnsi="Lora" w:cs="Lora" w:eastAsia="Lora"/>
                                        <w:sz w:val="23"/>
                                      </w:rPr>
                                      <w:t>14 October 2026</w:t>
                                    </w:r>
                                  </w:p>
                                  <w:p>
                                    <w:pPr>
                                      <w:pStyle w:val="CertSign"/>
                                      <w:pBdr>
                                        <w:top w:val="single" w:sz="6" w:space="4" w:color="5A6975"/>
                                      </w:pBdr>
                                      <w:ind w:left="227" w:right="227"/>
                                    </w:pPr>
                                    <w:r>
                                      <w:rPr>
                                        <w:color w:val="5A6975"/>
                                        <w:sz w:val="18"/>
                                      </w:rPr>
                                      <w:t>Date</w:t>
                                    </w:r>
                                  </w:p>
                                </w:tc>
                              </w:tr>
                            </w:tbl>
                            <w:p/>
                            <w:p>
                              <w:pPr>
                                <w:pStyle w:val="CertFoot"/>
                                <w:spacing w:before="254"/>
                              </w:pPr>
                              <w:r>
                                <w:rPr/>
                                <w:t>Vastu Architects · Design Lab   ·   Certificate No. VA-HK-2026-031</w:t>
                              </w:r>
                            </w:p>
                          </w:tc>
                        </w:tr>
                      </w:tbl>
                      <w:p/>
                      <w:p>
                        <w:pPr>
                          <w:tabs>
                            <w:tab w:pos="14854" w:val="right"/>
                          </w:tabs>
                        </w:pPr>
                        <w:r>
                          <w:rPr>
                            <w:rFonts w:ascii="DejaVu Sans" w:hAnsi="DejaVu Sans" w:cs="DejaVu Sans" w:eastAsia="DejaVu Sans"/>
                            <w:color w:val="2F7FD8"/>
                            <w:sz w:val="32"/>
                          </w:rPr>
                          <w:t>✦</w:t>
                          <w:tab/>
                          <w:t>✦</w:t>
                        </w:r>
                      </w:p>
                    </w:tc>
                  </w:tr>
                </w:tbl>
                <w:p/>
                <w:p>
                  <w:pPr>
                    <w:pStyle w:val="PageEnd"/>
                    <w:spacing w:before="0" w:after="0" w:lineRule="exact" w:line="20"/>
                  </w:pP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0F22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27"/>
      <w:jc w:val="center"/>
    </w:pPr>
    <w:rPr>
      <w:rFonts w:ascii="Roboto Mono" w:hAnsi="Roboto Mono" w:cs="Roboto Mono" w:eastAsia="Roboto Mono"/>
      <w:b/>
      <w:caps/>
      <w:color w:val="2F7FD8"/>
      <w:sz w:val="19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12"/>
      <w:jc w:val="center"/>
      <w:outlineLvl w:val="0"/>
    </w:pPr>
    <w:rPr>
      <w:rFonts w:ascii="Lora" w:hAnsi="Lora" w:cs="Lora" w:eastAsia="Lora"/>
      <w:b/>
      <w:caps w:val="0"/>
      <w:color w:val="0F2233"/>
      <w:sz w:val="89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42"/>
      <w:jc w:val="center"/>
    </w:pPr>
    <w:rPr>
      <w:rFonts w:ascii="Lora" w:hAnsi="Lora" w:cs="Lora" w:eastAsia="Lora"/>
      <w:i/>
      <w:color w:val="5A6975"/>
      <w:sz w:val="23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0F2233"/>
      <w:sz w:val="97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0F2233"/>
      <w:sz w:val="24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0F2233"/>
      <w:sz w:val="20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5A6975"/>
      <w:sz w:val="14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Participation — Hackathon 2026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