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5D6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927" w:hRule="exact"/>
        </w:trPr>
        <w:tc>
          <w:tcPr>
            <w:tcW w:type="dxa" w:w="11906"/>
            <w:shd w:val="clear" w:color="auto" w:fill="4E7A52"/>
            <w:vAlign w:val="bottom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/>
              <w:jc w:val="center"/>
            </w:pPr>
            <w:r>
              <w:rPr>
                <w:rFonts w:ascii="DejaVu Sans" w:hAnsi="DejaVu Sans" w:cs="DejaVu Sans" w:eastAsia="DejaVu Sans"/>
                <w:color w:val="FFFFFF"/>
                <w:sz w:val="60"/>
              </w:rPr>
              <w:t>✻</w:t>
            </w:r>
          </w:p>
        </w:tc>
      </w:tr>
      <w:tr>
        <w:trPr>
          <w:trHeight w:val="1020" w:hRule="exact"/>
        </w:trPr>
        <w:tc>
          <w:tcPr>
            <w:tcW w:type="dxa" w:w="11907"/>
            <w:shd w:val="clear" w:color="auto" w:fill="DFE5D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PageEnd"/>
              <w:spacing w:line="240" w:lineRule="auto"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60000" cy="64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c_0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029" w:hRule="atLeast"/>
        </w:trPr>
        <w:tc>
          <w:tcPr>
            <w:tcW w:type="dxa" w:w="11907"/>
            <w:shd w:val="clear" w:color="auto" w:fill="DFE5D6"/>
            <w:tcMar>
              <w:top w:w="340" w:type="dxa"/>
              <w:left w:w="1247" w:type="dxa"/>
              <w:bottom w:w="567" w:type="dxa"/>
              <w:right w:w="1247" w:type="dxa"/>
            </w:tcMar>
            <w:vAlign w:val="center"/>
          </w:tcPr>
          <w:p>
            <w:pPr>
              <w:pStyle w:val="CertKicker"/>
            </w:pPr>
            <w:r>
              <w:rPr/>
              <w:t>Award</w:t>
            </w:r>
          </w:p>
          <w:p>
            <w:pPr>
              <w:pStyle w:val="CertTitle"/>
            </w:pPr>
            <w:r>
              <w:rPr/>
              <w:t>Best Paper</w:t>
            </w:r>
          </w:p>
          <w:p>
            <w:pPr>
              <w:pStyle w:val="CertSmall"/>
            </w:pPr>
            <w:r>
              <w:rPr/>
              <w:t>This certificate is proudly presented to</w:t>
            </w:r>
          </w:p>
          <w:p>
            <w:pPr>
              <w:pStyle w:val="CertName"/>
              <w:pBdr>
                <w:bottom w:val="single" w:sz="6" w:space="2" w:color="8A9A86"/>
              </w:pBdr>
              <w:ind w:left="1882" w:right="1882"/>
            </w:pPr>
            <w:r>
              <w:rPr/>
              <w:t>Diya Chawla</w:t>
            </w:r>
          </w:p>
          <w:p>
            <w:pPr>
              <w:pStyle w:val="CertBody"/>
              <w:spacing w:before="230"/>
              <w:ind w:left="1129" w:right="1129"/>
            </w:pPr>
            <w:r>
              <w:rPr/>
              <w:t>for the paper “Low-cost soil-moisture sensing for small farms”, presented at the annual student research symposium.</w:t>
            </w:r>
          </w:p>
          <w:p>
            <w:pPr>
              <w:pStyle w:val="CertBody"/>
              <w:spacing w:after="322"/>
            </w:pPr>
            <w:r>
              <w:rPr>
                <w:sz w:val="8"/>
              </w:rPr>
            </w:r>
          </w:p>
          <w:tbl>
            <w:tblPr>
              <w:tblLook w:firstColumn="1" w:firstRow="1" w:lastColumn="0" w:lastRow="0" w:noHBand="0" w:noVBand="1" w:val="04A0"/>
              <w:tblW w:w="941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200"/>
              <w:gridCol w:w="3011"/>
              <w:gridCol w:w="3200"/>
            </w:tblGrid>
            <w:tr>
              <w:tc>
                <w:tcPr>
                  <w:tcW w:type="dxa" w:w="3200"/>
                  <w:vAlign w:val="bottom"/>
                </w:tcPr>
                <w:p>
                  <w:pPr>
                    <w:pStyle w:val="CertSign"/>
                    <w:spacing w:after="34"/>
                  </w:pPr>
                  <w:r>
                    <w:rPr>
                      <w:rFonts w:ascii="Lora" w:hAnsi="Lora" w:cs="Lora" w:eastAsia="Lora"/>
                      <w:sz w:val="25"/>
                    </w:rPr>
                    <w:t>Prof. S. Iyer</w:t>
                  </w:r>
                </w:p>
                <w:p>
                  <w:pPr>
                    <w:pStyle w:val="CertSign"/>
                    <w:pBdr>
                      <w:top w:val="single" w:sz="6" w:space="4" w:color="8A9A86"/>
                    </w:pBdr>
                    <w:ind w:left="227" w:right="227"/>
                  </w:pPr>
                  <w:r>
                    <w:rPr>
                      <w:color w:val="5A6253"/>
                      <w:sz w:val="19"/>
                    </w:rPr>
                    <w:t>Symposium Chair</w:t>
                  </w:r>
                </w:p>
              </w:tc>
              <w:tc>
                <w:tcPr>
                  <w:tcW w:type="dxa" w:w="3012"/>
                  <w:vAlign w:val="center"/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10799" cy="1320659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eal_green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0799" cy="132065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200"/>
                  <w:vAlign w:val="bottom"/>
                </w:tcPr>
                <w:p>
                  <w:pPr>
                    <w:pStyle w:val="CertSign"/>
                    <w:spacing w:after="34"/>
                  </w:pPr>
                  <w:r>
                    <w:rPr>
                      <w:rFonts w:ascii="Lora" w:hAnsi="Lora" w:cs="Lora" w:eastAsia="Lora"/>
                      <w:sz w:val="25"/>
                    </w:rPr>
                    <w:t>14 October 2026</w:t>
                  </w:r>
                </w:p>
                <w:p>
                  <w:pPr>
                    <w:pStyle w:val="CertSign"/>
                    <w:pBdr>
                      <w:top w:val="single" w:sz="6" w:space="4" w:color="8A9A86"/>
                    </w:pBdr>
                    <w:ind w:left="227" w:right="227"/>
                  </w:pPr>
                  <w:r>
                    <w:rPr>
                      <w:color w:val="5A6253"/>
                      <w:sz w:val="19"/>
                    </w:rPr>
                    <w:t>Date</w:t>
                  </w:r>
                </w:p>
              </w:tc>
            </w:tr>
          </w:tbl>
          <w:p/>
          <w:p>
            <w:pPr>
              <w:pStyle w:val="CertFoot"/>
              <w:spacing w:before="276"/>
            </w:pPr>
            <w:r>
              <w:rPr/>
              <w:t>Lumen Research Forum   ·   Certificate No. LRF-BP-2026</w:t>
            </w:r>
          </w:p>
        </w:tc>
      </w:tr>
      <w:tr>
        <w:trPr>
          <w:trHeight w:val="793" w:hRule="exact"/>
        </w:trPr>
        <w:tc>
          <w:tcPr>
            <w:tcW w:type="dxa" w:w="11907"/>
            <w:shd w:val="clear" w:color="auto" w:fill="4E7A52"/>
            <w:vAlign w:val="center"/>
          </w:tcPr>
          <w:p>
            <w:pPr>
              <w:pStyle w:val="CertFoot"/>
            </w:pPr>
            <w:r>
              <w:rPr>
                <w:b/>
                <w:color w:val="FFFFFF"/>
              </w:rPr>
              <w:t>Lumen Research Forum   ·   14 October 2026</w:t>
            </w: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1F2B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rtKicker">
    <w:name w:val="Cert Kicker"/>
    <w:basedOn w:val="Normal"/>
    <w:qFormat/>
    <w:pPr>
      <w:keepNext w:val="0"/>
      <w:spacing w:before="0" w:after="138"/>
      <w:jc w:val="center"/>
    </w:pPr>
    <w:rPr>
      <w:rFonts w:ascii="Roboto Mono" w:hAnsi="Roboto Mono" w:cs="Roboto Mono" w:eastAsia="Roboto Mono"/>
      <w:b/>
      <w:caps/>
      <w:color w:val="466E4A"/>
      <w:sz w:val="20"/>
      <w:spacing w:val="64"/>
    </w:rPr>
  </w:style>
  <w:style w:type="paragraph" w:customStyle="1" w:styleId="CertTitle">
    <w:name w:val="Cert Title"/>
    <w:basedOn w:val="Normal"/>
    <w:qFormat/>
    <w:pPr>
      <w:keepNext w:val="0"/>
      <w:spacing w:before="0" w:after="230"/>
      <w:jc w:val="center"/>
      <w:outlineLvl w:val="0"/>
    </w:pPr>
    <w:rPr>
      <w:rFonts w:ascii="Arial" w:hAnsi="Arial" w:cs="Arial" w:eastAsia="Arial"/>
      <w:b/>
      <w:caps w:val="0"/>
      <w:color w:val="1F2B22"/>
      <w:sz w:val="96"/>
      <w:spacing w:val="-10"/>
    </w:rPr>
  </w:style>
  <w:style w:type="paragraph" w:customStyle="1" w:styleId="CertSmall">
    <w:name w:val="Cert Small"/>
    <w:basedOn w:val="Normal"/>
    <w:qFormat/>
    <w:pPr>
      <w:keepNext w:val="0"/>
      <w:spacing w:before="0" w:after="46"/>
      <w:jc w:val="center"/>
    </w:pPr>
    <w:rPr>
      <w:rFonts w:ascii="Lora" w:hAnsi="Lora" w:cs="Lora" w:eastAsia="Lora"/>
      <w:i/>
      <w:color w:val="5A6253"/>
      <w:sz w:val="25"/>
    </w:rPr>
  </w:style>
  <w:style w:type="paragraph" w:customStyle="1" w:styleId="CertName">
    <w:name w:val="Cert Name"/>
    <w:basedOn w:val="Normal"/>
    <w:qFormat/>
    <w:pPr>
      <w:keepNext w:val="0"/>
      <w:spacing w:before="0" w:after="0" w:line="240" w:lineRule="auto"/>
      <w:jc w:val="center"/>
    </w:pPr>
    <w:rPr>
      <w:rFonts w:ascii="Great Vibes" w:hAnsi="Great Vibes" w:cs="Great Vibes" w:eastAsia="Great Vibes"/>
      <w:color w:val="1F2B22"/>
      <w:sz w:val="105"/>
    </w:rPr>
  </w:style>
  <w:style w:type="paragraph" w:customStyle="1" w:styleId="CertBody">
    <w:name w:val="Cert Body"/>
    <w:basedOn w:val="Normal"/>
    <w:qFormat/>
    <w:pPr>
      <w:keepNext w:val="0"/>
      <w:spacing w:before="0" w:after="0" w:line="324" w:lineRule="auto"/>
      <w:jc w:val="center"/>
    </w:pPr>
    <w:rPr>
      <w:rFonts w:ascii="Lora" w:hAnsi="Lora" w:cs="Lora" w:eastAsia="Lora"/>
      <w:color w:val="1F2B22"/>
      <w:sz w:val="26"/>
    </w:rPr>
  </w:style>
  <w:style w:type="paragraph" w:customStyle="1" w:styleId="CertSign">
    <w:name w:val="Cert Sign"/>
    <w:basedOn w:val="Normal"/>
    <w:qFormat/>
    <w:pPr>
      <w:keepNext w:val="0"/>
      <w:spacing w:before="0" w:after="0"/>
      <w:jc w:val="center"/>
    </w:pPr>
    <w:rPr>
      <w:rFonts w:ascii="Inter" w:hAnsi="Inter" w:cs="Inter" w:eastAsia="Inter"/>
      <w:color w:val="1F2B22"/>
      <w:sz w:val="21"/>
    </w:rPr>
  </w:style>
  <w:style w:type="paragraph" w:customStyle="1" w:styleId="CertFoot">
    <w:name w:val="Cert Foot"/>
    <w:basedOn w:val="Normal"/>
    <w:qFormat/>
    <w:pPr>
      <w:keepNext w:val="0"/>
      <w:spacing w:before="0" w:after="0"/>
      <w:jc w:val="center"/>
    </w:pPr>
    <w:rPr>
      <w:rFonts w:ascii="Roboto Mono" w:hAnsi="Roboto Mono" w:cs="Roboto Mono" w:eastAsia="Roboto Mono"/>
      <w:caps/>
      <w:color w:val="5A6253"/>
      <w:sz w:val="16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— Best Paper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