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F1E3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386" w:hRule="atLeast"/>
        </w:trPr>
        <w:tc>
          <w:tcPr>
            <w:tcW w:type="dxa" w:w="11906"/>
            <w:shd w:val="clear" w:color="auto" w:fill="F7F1E3"/>
            <w:tcMar>
              <w:top w:w="510" w:type="dxa"/>
              <w:left w:w="510" w:type="dxa"/>
              <w:bottom w:w="510" w:type="dxa"/>
              <w:right w:w="510" w:type="dxa"/>
            </w:tcMar>
          </w:tcPr>
          <w:tbl>
            <w:tblPr>
              <w:tblLook w:firstColumn="1" w:firstRow="1" w:lastColumn="0" w:lastRow="0" w:noHBand="0" w:noVBand="1" w:val="04A0"/>
              <w:tblW w:w="1088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886"/>
            </w:tblGrid>
            <w:tr>
              <w:trPr>
                <w:trHeight w:val="14798" w:hRule="atLeast"/>
              </w:trPr>
              <w:tc>
                <w:tcPr>
                  <w:tcW w:type="dxa" w:w="10885"/>
                  <w:tcBorders>
                    <w:top w:val="single" w:sz="48" w:space="0" w:color="B08A3E"/>
                    <w:left w:val="single" w:sz="48" w:space="0" w:color="B08A3E"/>
                    <w:bottom w:val="single" w:sz="48" w:space="0" w:color="B08A3E"/>
                    <w:right w:val="single" w:sz="48" w:space="0" w:color="B08A3E"/>
                  </w:tcBorders>
                  <w:tcMar>
                    <w:top w:w="226" w:type="dxa"/>
                    <w:left w:w="226" w:type="dxa"/>
                    <w:bottom w:w="226" w:type="dxa"/>
                    <w:right w:w="226" w:type="dxa"/>
                  </w:tcMar>
                </w:tcPr>
                <w:tbl>
                  <w:tblPr>
                    <w:tblLook w:firstColumn="1" w:firstRow="1" w:lastColumn="0" w:lastRow="0" w:noHBand="0" w:noVBand="1" w:val="04A0"/>
                    <w:tblW w:w="10432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432"/>
                  </w:tblGrid>
                  <w:tr>
                    <w:trPr>
                      <w:trHeight w:val="14231" w:hRule="atLeast"/>
                    </w:trPr>
                    <w:tc>
                      <w:tcPr>
                        <w:tcW w:type="dxa" w:w="10431"/>
                        <w:tcBorders>
                          <w:top w:val="single" w:sz="6" w:space="0" w:color="B08A3E"/>
                          <w:left w:val="single" w:sz="6" w:space="0" w:color="B08A3E"/>
                          <w:bottom w:val="single" w:sz="6" w:space="0" w:color="B08A3E"/>
                          <w:right w:val="single" w:sz="6" w:space="0" w:color="B08A3E"/>
                        </w:tcBorders>
                        <w:vAlign w:val="center"/>
                        <w:tcMar>
                          <w:top w:w="680" w:type="dxa"/>
                          <w:left w:w="907" w:type="dxa"/>
                          <w:bottom w:w="567" w:type="dxa"/>
                          <w:right w:w="907" w:type="dxa"/>
                        </w:tcMar>
                      </w:tcPr>
                      <w:p>
                        <w:pPr>
                          <w:spacing w:after="244"/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1581120" cy="1581120"/>
                              <wp:docPr id="1" name="Picture 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piro_gold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1120" cy="158112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pStyle w:val="CertKicker"/>
                        </w:pPr>
                        <w:r>
                          <w:rPr/>
                          <w:t>Sports Certificate</w:t>
                        </w:r>
                      </w:p>
                      <w:p>
                        <w:pPr>
                          <w:pStyle w:val="CertTitle"/>
                        </w:pPr>
                        <w:r>
                          <w:rPr/>
                          <w:t>Winner — 400 m</w:t>
                        </w:r>
                      </w:p>
                      <w:p>
                        <w:pPr>
                          <w:pStyle w:val="CertSmall"/>
                        </w:pPr>
                        <w:r>
                          <w:rPr/>
                          <w:t>This certificate is proudly presented to</w:t>
                        </w:r>
                      </w:p>
                      <w:p>
                        <w:pPr>
                          <w:pStyle w:val="CertName"/>
                          <w:pBdr>
                            <w:bottom w:val="single" w:sz="6" w:space="2" w:color="726A5C"/>
                          </w:pBdr>
                          <w:ind w:left="1723" w:right="1723"/>
                        </w:pPr>
                        <w:r>
                          <w:rPr/>
                          <w:t>Aditya Rao</w:t>
                        </w:r>
                      </w:p>
                      <w:p>
                        <w:pPr>
                          <w:pStyle w:val="CertBody"/>
                          <w:spacing w:before="244"/>
                          <w:ind w:left="1034" w:right="1034"/>
                        </w:pPr>
                        <w:r>
                          <w:rPr/>
                          <w:t>for winning the boys’ 400 metres final at the annual inter-house athletics meet, held at the school sports ground.</w:t>
                        </w:r>
                      </w:p>
                      <w:p>
                        <w:pPr>
                          <w:pStyle w:val="CertBody"/>
                          <w:spacing w:after="342"/>
                        </w:pPr>
                        <w:r>
                          <w:rPr>
                            <w:sz w:val="8"/>
                          </w:rPr>
                        </w:r>
                      </w:p>
                      <w:tbl>
                        <w:tblPr>
                          <w:tblLook w:firstColumn="1" w:firstRow="1" w:lastColumn="0" w:lastRow="0" w:noHBand="0" w:noVBand="1" w:val="04A0"/>
                          <w:tblW w:w="8618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2930"/>
                          <w:gridCol w:w="2757"/>
                          <w:gridCol w:w="2930"/>
                        </w:tblGrid>
                        <w:tr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7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Mr. R. K. Verma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Sports Teacher</w:t>
                              </w:r>
                            </w:p>
                          </w:tc>
                          <w:tc>
                            <w:tcPr>
                              <w:tcW w:type="dxa" w:w="2758"/>
                              <w:vAlign w:val="center"/>
                            </w:tcPr>
                            <w:p>
                              <w:pPr>
                                <w:jc w:val="center"/>
                              </w:pPr>
                              <w:r>
                                <w:drawing>
                                  <wp:inline xmlns:a="http://schemas.openxmlformats.org/drawingml/2006/main" xmlns:pic="http://schemas.openxmlformats.org/drawingml/2006/picture">
                                    <wp:extent cx="966240" cy="1401048"/>
                                    <wp:docPr id="2" name="Picture 2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eal_gold.png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66240" cy="1401048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7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Mrs. Anjali Desai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Principal</w:t>
                              </w:r>
                            </w:p>
                          </w:tc>
                        </w:tr>
                      </w:tbl>
                      <w:p/>
                      <w:p>
                        <w:pPr>
                          <w:pStyle w:val="CertFoot"/>
                          <w:spacing w:before="293"/>
                        </w:pPr>
                        <w:r>
                          <w:rPr/>
                          <w:t>Sunrise Public School   ·   Certificate No. SPS-ATH-2026-07</w:t>
                        </w:r>
                      </w:p>
                    </w:tc>
                  </w:tr>
                </w:tbl>
                <w:p/>
                <w:p>
                  <w:pPr>
                    <w:pStyle w:val="PageEnd"/>
                    <w:spacing w:after="0" w:before="0" w:lineRule="exact" w:line="20"/>
                  </w:pP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A211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46"/>
      <w:jc w:val="center"/>
    </w:pPr>
    <w:rPr>
      <w:rFonts w:ascii="Roboto Mono" w:hAnsi="Roboto Mono" w:cs="Roboto Mono" w:eastAsia="Roboto Mono"/>
      <w:b/>
      <w:caps/>
      <w:color w:val="B08A3E"/>
      <w:sz w:val="21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44"/>
      <w:jc w:val="center"/>
      <w:outlineLvl w:val="0"/>
    </w:pPr>
    <w:rPr>
      <w:rFonts w:ascii="Montserrat" w:hAnsi="Montserrat" w:cs="Montserrat" w:eastAsia="Montserrat"/>
      <w:b/>
      <w:caps/>
      <w:color w:val="2A2118"/>
      <w:sz w:val="82"/>
      <w:spacing w:val="20"/>
    </w:rPr>
  </w:style>
  <w:style w:type="paragraph" w:customStyle="1" w:styleId="CertSmall">
    <w:name w:val="Cert Small"/>
    <w:basedOn w:val="Normal"/>
    <w:qFormat/>
    <w:pPr>
      <w:keepNext w:val="0"/>
      <w:spacing w:before="0" w:after="49"/>
      <w:jc w:val="center"/>
    </w:pPr>
    <w:rPr>
      <w:rFonts w:ascii="Lora" w:hAnsi="Lora" w:cs="Lora" w:eastAsia="Lora"/>
      <w:i/>
      <w:color w:val="726A5C"/>
      <w:sz w:val="26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2A2118"/>
      <w:sz w:val="112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2A2118"/>
      <w:sz w:val="28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2A2118"/>
      <w:sz w:val="23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726A5C"/>
      <w:sz w:val="17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Certificate — Winner — 400 m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