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2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2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3882257</wp:posOffset>
                </wp:positionH>
                <wp:positionV relativeFrom="page">
                  <wp:posOffset>1234439</wp:posOffset>
                </wp:positionV>
                <wp:extent cx="2522484" cy="231457"/>
                <wp:effectExtent l="0" t="0" r="0" b="0"/>
                <wp:wrapNone/>
                <wp:docPr id="1422" name="Text 14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484" cy="231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FB238"/>
                                <w:spacing w:val="90"/>
                                <w:sz w:val="30"/>
                                <w:szCs w:val="30"/>
                              </w:rPr>
                              <w:t xml:space="preserve">LOHRI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2084994</wp:posOffset>
                </wp:positionH>
                <wp:positionV relativeFrom="page">
                  <wp:posOffset>1692211</wp:posOffset>
                </wp:positionV>
                <wp:extent cx="6223373" cy="1928812"/>
                <wp:effectExtent l="0" t="0" r="0" b="0"/>
                <wp:wrapNone/>
                <wp:docPr id="1423" name="Text 14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373" cy="19288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7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FF1D6"/>
                                <w:sz w:val="243"/>
                                <w:szCs w:val="243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3053623</wp:posOffset>
                </wp:positionH>
                <wp:positionV relativeFrom="page">
                  <wp:posOffset>3111817</wp:posOffset>
                </wp:positionV>
                <wp:extent cx="4280932" cy="1928812"/>
                <wp:effectExtent l="0" t="0" r="0" b="0"/>
                <wp:wrapNone/>
                <wp:docPr id="1424" name="Text 14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0932" cy="19288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7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FF1D6"/>
                                <w:sz w:val="243"/>
                                <w:szCs w:val="243"/>
                              </w:rPr>
                              <w:t xml:space="preserve">Lohri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1742219</wp:posOffset>
                </wp:positionH>
                <wp:positionV relativeFrom="page">
                  <wp:posOffset>4847748</wp:posOffset>
                </wp:positionV>
                <wp:extent cx="6802560" cy="699515"/>
                <wp:effectExtent l="0" t="0" r="0" b="0"/>
                <wp:wrapNone/>
                <wp:docPr id="1425" name="Text 14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2560" cy="69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FF1D6"/>
                                <w:sz w:val="43"/>
                                <w:szCs w:val="43"/>
                              </w:rPr>
                              <w:t xml:space="preserve">Bonfire, revdi, peanuts and the first Lohri of the</w:t>
                            </w:r>
                          </w:p>
                          <w:p>
                            <w:pPr>
                              <w:spacing w:before="0" w:after="0" w:line="61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FF1D6"/>
                                <w:sz w:val="43"/>
                                <w:szCs w:val="43"/>
                              </w:rPr>
                              <w:t xml:space="preserve">little 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Lohri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