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4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4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363284" cy="146304"/>
                <wp:effectExtent l="0" t="0" r="0" b="0"/>
                <wp:wrapNone/>
                <wp:docPr id="2144" name="Text 21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28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A2014"/>
                                <w:spacing w:val="28"/>
                                <w:sz w:val="20"/>
                                <w:szCs w:val="20"/>
                              </w:rPr>
                              <w:t xml:space="preserve">OPEN HOUSE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493775</wp:posOffset>
                </wp:positionH>
                <wp:positionV relativeFrom="page">
                  <wp:posOffset>793699</wp:posOffset>
                </wp:positionV>
                <wp:extent cx="2843461" cy="1344167"/>
                <wp:effectExtent l="0" t="0" r="0" b="0"/>
                <wp:wrapNone/>
                <wp:docPr id="2145" name="Text 21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461" cy="1344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16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3A2014"/>
                                <w:spacing w:val="-25"/>
                                <w:sz w:val="158"/>
                                <w:szCs w:val="158"/>
                              </w:rPr>
                              <w:t xml:space="preserve">Visit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1719071</wp:posOffset>
                </wp:positionV>
                <wp:extent cx="6596020" cy="1344167"/>
                <wp:effectExtent l="0" t="0" r="0" b="0"/>
                <wp:wrapNone/>
                <wp:docPr id="2146" name="Text 21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6020" cy="1344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16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3A2014"/>
                                <w:spacing w:val="-27"/>
                                <w:sz w:val="158"/>
                                <w:szCs w:val="158"/>
                              </w:rPr>
                              <w:t xml:space="preserve">Our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3026664</wp:posOffset>
                </wp:positionV>
                <wp:extent cx="2879045" cy="466344"/>
                <wp:effectExtent l="0" t="0" r="0" b="0"/>
                <wp:wrapNone/>
                <wp:docPr id="2147" name="Text 21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45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29"/>
                                <w:szCs w:val="29"/>
                              </w:rPr>
                              <w:t xml:space="preserve">Meet the teachers, see the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29"/>
                                <w:szCs w:val="29"/>
                              </w:rPr>
                              <w:t xml:space="preserve">classrooms, ask anything.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2414523</wp:posOffset>
                </wp:positionH>
                <wp:positionV relativeFrom="page">
                  <wp:posOffset>8476488</wp:posOffset>
                </wp:positionV>
                <wp:extent cx="2486153" cy="155448"/>
                <wp:effectExtent l="0" t="0" r="0" b="0"/>
                <wp:wrapNone/>
                <wp:docPr id="2148" name="Text 21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15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pacing w:val="7"/>
                                <w:sz w:val="23"/>
                                <w:szCs w:val="23"/>
                              </w:rPr>
                              <w:t xml:space="preserve">10–1  ·  1–8  ·  Every 30 min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 Our School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