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9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9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458296" cy="146304"/>
                <wp:effectExtent l="0" t="0" r="0" b="0"/>
                <wp:wrapNone/>
                <wp:docPr id="2091" name="Text 20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29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pacing w:val="28"/>
                                <w:sz w:val="20"/>
                                <w:szCs w:val="20"/>
                              </w:rPr>
                              <w:t xml:space="preserve">STREET FOOD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912571</wp:posOffset>
                </wp:positionV>
                <wp:extent cx="3242990" cy="1271016"/>
                <wp:effectExtent l="0" t="0" r="0" b="0"/>
                <wp:wrapNone/>
                <wp:docPr id="2092" name="Text 20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2990" cy="127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01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3ECE0"/>
                                <w:sz w:val="158"/>
                                <w:szCs w:val="158"/>
                              </w:rPr>
                              <w:t xml:space="preserve">Chaat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1837944</wp:posOffset>
                </wp:positionV>
                <wp:extent cx="3509976" cy="1271016"/>
                <wp:effectExtent l="0" t="0" r="0" b="0"/>
                <wp:wrapNone/>
                <wp:docPr id="2093" name="Text 20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9976" cy="127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01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3ECE0"/>
                                <w:sz w:val="158"/>
                                <w:szCs w:val="158"/>
                              </w:rPr>
                              <w:t xml:space="preserve"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3026664</wp:posOffset>
                </wp:positionV>
                <wp:extent cx="3342089" cy="466344"/>
                <wp:effectExtent l="0" t="0" r="0" b="0"/>
                <wp:wrapNone/>
                <wp:docPr id="2094" name="Text 20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2089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3ECE0"/>
                                <w:sz w:val="29"/>
                                <w:szCs w:val="29"/>
                              </w:rPr>
                              <w:t xml:space="preserve">Pani puri, papdi chaat and dahi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3ECE0"/>
                                <w:sz w:val="29"/>
                                <w:szCs w:val="29"/>
                              </w:rPr>
                              <w:t xml:space="preserve">bhalla, all made fresh.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1910245</wp:posOffset>
                </wp:positionH>
                <wp:positionV relativeFrom="page">
                  <wp:posOffset>8476488</wp:posOffset>
                </wp:positionV>
                <wp:extent cx="3494708" cy="155448"/>
                <wp:effectExtent l="0" t="0" r="0" b="0"/>
                <wp:wrapNone/>
                <wp:docPr id="2095" name="Text 20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470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CE0"/>
                                <w:spacing w:val="8"/>
                                <w:sz w:val="23"/>
                                <w:szCs w:val="23"/>
                              </w:rPr>
                              <w:t xml:space="preserve">5–10 PM  ·  From ₹60  ·  Filtered water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Chaat Corner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