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3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3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2510795</wp:posOffset>
                </wp:positionH>
                <wp:positionV relativeFrom="page">
                  <wp:posOffset>758952</wp:posOffset>
                </wp:positionV>
                <wp:extent cx="2301396" cy="356616"/>
                <wp:effectExtent l="0" t="0" r="0" b="0"/>
                <wp:wrapNone/>
                <wp:docPr id="133" name="Text 1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1396" cy="3566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61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8C3420"/>
                                <w:sz w:val="43"/>
                                <w:szCs w:val="43"/>
                              </w:rPr>
                              <w:t xml:space="preserve">प्रायोगिक फ़ाइल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59956</wp:posOffset>
                </wp:positionH>
                <wp:positionV relativeFrom="page">
                  <wp:posOffset>1435608</wp:posOffset>
                </wp:positionV>
                <wp:extent cx="7218667" cy="841247"/>
                <wp:effectExtent l="0" t="0" r="0" b="0"/>
                <wp:wrapNone/>
                <wp:docPr id="134" name="Text 1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8667" cy="8412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324" w:lineRule="exact"/>
                              <w:jc w:val="center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2B1B14"/>
                                <w:sz w:val="101"/>
                                <w:szCs w:val="101"/>
                              </w:rPr>
                              <w:t xml:space="preserve">रसायन विज्ञान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1544614</wp:posOffset>
                </wp:positionH>
                <wp:positionV relativeFrom="page">
                  <wp:posOffset>2304288</wp:posOffset>
                </wp:positionV>
                <wp:extent cx="4225971" cy="201168"/>
                <wp:effectExtent l="0" t="0" r="0" b="0"/>
                <wp:wrapNone/>
                <wp:docPr id="135" name="Text 1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5971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6F4F40"/>
                                <w:spacing w:val="28"/>
                                <w:sz w:val="29"/>
                                <w:szCs w:val="29"/>
                              </w:rPr>
                              <w:t xml:space="preserve">PRACTICAL FILE · CHEMISTRY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6464808</wp:posOffset>
                </wp:positionV>
                <wp:extent cx="632582" cy="173736"/>
                <wp:effectExtent l="0" t="0" r="0" b="0"/>
                <wp:wrapNone/>
                <wp:docPr id="136" name="Text 1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582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b/>
                                <w:bCs/>
                                <w:color w:val="FFFFFF"/>
                                <w:sz w:val="22"/>
                                <w:szCs w:val="22"/>
                              </w:rPr>
                              <w:t xml:space="preserve">नाम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6711696</wp:posOffset>
                </wp:positionV>
                <wp:extent cx="1551136" cy="310896"/>
                <wp:effectExtent l="0" t="0" r="0" b="0"/>
                <wp:wrapNone/>
                <wp:docPr id="137" name="Text 1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1136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FFFFFF"/>
                                <w:sz w:val="40"/>
                                <w:szCs w:val="40"/>
                              </w:rPr>
                              <w:t xml:space="preserve">Priya Sethi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7333487</wp:posOffset>
                </wp:positionV>
                <wp:extent cx="2261282" cy="237744"/>
                <wp:effectExtent l="0" t="0" r="0" b="0"/>
                <wp:wrapNone/>
                <wp:docPr id="138" name="Text 1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1282" cy="237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74" w:lineRule="exact"/>
                              <w:jc w:val="left"/>
                            </w:pPr>
                            <w:r>
                              <w:rPr>
                                <w:rFonts w:ascii="Noto Sans Devanagari" w:hAnsi="Noto Sans Devanagari" w:cs="Noto Sans Devanagari" w:eastAsia="Noto Sans Devanagari"/>
                                <w:color w:val="FFFFFF"/>
                                <w:sz w:val="29"/>
                                <w:szCs w:val="29"/>
                              </w:rPr>
                              <w:t xml:space="preserve">कक्षा 12 · सत्र 2026–27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8074152</wp:posOffset>
                </wp:positionV>
                <wp:extent cx="1931127" cy="201168"/>
                <wp:effectExtent l="0" t="0" r="0" b="0"/>
                <wp:wrapNone/>
                <wp:docPr id="139" name="Text 1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12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FFFFFF"/>
                                <w:sz w:val="26"/>
                                <w:szCs w:val="26"/>
                              </w:rPr>
                              <w:t xml:space="preserve">School / College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प्रायोगिक फ़ाइल — रसायन विज्ञान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