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act"/>
        <w:spacing w:after="160"/>
      </w:pPr>
      <w:r>
        <w:rPr>
          <w:color w:val="B45309"/>
          <w:sz w:val="23"/>
          <w:szCs w:val="24"/>
        </w:rPr>
        <w:t>॥ श्री गणेशाय नमः ॥</w:t>
      </w:r>
    </w:p>
    <w:p>
      <w:pPr>
        <w:pStyle w:val="Contact"/>
        <w:spacing w:after="120"/>
      </w:pPr>
      <w:r>
        <w:rPr>
          <w:b/>
          <w:color w:val="B45309"/>
          <w:sz w:val="20"/>
          <w:szCs w:val="21"/>
          <w:bCs/>
        </w:rPr>
        <w:t>B I O D A T A</w:t>
      </w:r>
    </w:p>
    <w:p>
      <w:pPr>
        <w:pStyle w:val="Name"/>
      </w:pPr>
      <w:r>
        <w:t>Arjun Singh Rathore</w:t>
      </w:r>
    </w:p>
    <w:p>
      <w:pPr>
        <w:pStyle w:val="Contact"/>
        <w:spacing w:after="80"/>
      </w:pPr>
      <w:r>
        <w:rPr>
          <w:rFonts w:ascii="Segoe UI Symbol" w:hAnsi="Segoe UI Symbol" w:eastAsia="Segoe UI Symbol" w:cs="Segoe UI Symbol"/>
          <w:color w:val="B45309"/>
          <w:sz w:val="29"/>
          <w:szCs w:val="30"/>
        </w:rPr>
        <w:t>❦</w:t>
      </w:r>
    </w:p>
    <w:p>
      <w:pPr>
        <w:pStyle w:val="SectionHeading"/>
        <w:pBdr>
          <w:bottom w:val="single" w:sz="2" w:space="3" w:color="1E3A8A"/>
        </w:pBdr>
        <w:ind w:left="1433" w:right="1433"/>
      </w:pPr>
      <w:r>
        <w:t>About Me</w:t>
      </w:r>
    </w:p>
    <w:p>
      <w:pPr>
        <w:pStyle w:val="Summary"/>
      </w:pPr>
      <w:r>
        <w:t>Grounded, cheerful and hard-working doctor who loves his profession and his family. Believes in mutual respect, shared responsibilities and a balanced life; enjoys sports, road trips and good conversation.</w:t>
      </w:r>
    </w:p>
    <w:p>
      <w:pPr>
        <w:pStyle w:val="SectionHeading"/>
        <w:pBdr>
          <w:bottom w:val="single" w:sz="2" w:space="3" w:color="1E3A8A"/>
        </w:pBdr>
        <w:ind w:left="1433" w:right="1433"/>
      </w:pPr>
      <w:r>
        <w:t>Personal Details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Full name</w:t>
      </w:r>
      <w:r>
        <w:tab/>
      </w:r>
      <w:r>
        <w:t>:  Dr. Arjun Singh Rathore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Date of birth</w:t>
      </w:r>
      <w:r>
        <w:tab/>
      </w:r>
      <w:r>
        <w:t>:  09 October 1995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Time of birth</w:t>
      </w:r>
      <w:r>
        <w:tab/>
      </w:r>
      <w:r>
        <w:t>:  11:20 PM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Place of birth</w:t>
      </w:r>
      <w:r>
        <w:tab/>
      </w:r>
      <w:r>
        <w:t>:  Udaipur, Rajasthan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Height</w:t>
      </w:r>
      <w:r>
        <w:tab/>
      </w:r>
      <w:r>
        <w:t>:  5 ft 11 in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Complexion</w:t>
      </w:r>
      <w:r>
        <w:tab/>
      </w:r>
      <w:r>
        <w:t>:  Wheatish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Religion / Caste</w:t>
      </w:r>
      <w:r>
        <w:tab/>
      </w:r>
      <w:r>
        <w:t>:  Hindu, Rajput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Gotra</w:t>
      </w:r>
      <w:r>
        <w:tab/>
      </w:r>
      <w:r>
        <w:t>:  Rathore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Diet</w:t>
      </w:r>
      <w:r>
        <w:tab/>
      </w:r>
      <w:r>
        <w:t>:  Non-vegetarian (occasionally)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Marital status</w:t>
      </w:r>
      <w:r>
        <w:tab/>
      </w:r>
      <w:r>
        <w:t>:  Never married</w:t>
      </w:r>
    </w:p>
    <w:p>
      <w:pPr>
        <w:pStyle w:val="SectionHeading"/>
        <w:pBdr>
          <w:bottom w:val="single" w:sz="2" w:space="3" w:color="1E3A8A"/>
        </w:pBdr>
        <w:ind w:left="1433" w:right="1433"/>
      </w:pPr>
      <w:r>
        <w:t>Horoscope Details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Rashi (Moon sign)</w:t>
      </w:r>
      <w:r>
        <w:tab/>
      </w:r>
      <w:r>
        <w:t>:  Mesh (Aries)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Nakshatra</w:t>
      </w:r>
      <w:r>
        <w:tab/>
      </w:r>
      <w:r>
        <w:t>:  Ashwini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Manglik</w:t>
      </w:r>
      <w:r>
        <w:tab/>
      </w:r>
      <w:r>
        <w:t>:  Anshik (partial)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Kundali</w:t>
      </w:r>
      <w:r>
        <w:tab/>
      </w:r>
      <w:r>
        <w:t>:  Available on request</w:t>
      </w:r>
    </w:p>
    <w:p>
      <w:pPr>
        <w:pStyle w:val="SectionHeading"/>
        <w:pBdr>
          <w:bottom w:val="single" w:sz="2" w:space="3" w:color="1E3A8A"/>
        </w:pBdr>
        <w:ind w:left="1433" w:right="1433"/>
      </w:pPr>
      <w:r>
        <w:t>Educational Qualifications</w:t>
      </w:r>
    </w:p>
    <w:p>
      <w:pPr>
        <w:pStyle w:val="EntryTitle"/>
        <w:tabs>
          <w:tab w:pos="8957" w:val="right"/>
        </w:tabs>
      </w:pPr>
      <w:r>
        <w:t>MD (General Medicine)</w:t>
      </w:r>
      <w:r>
        <w:tab/>
      </w:r>
      <w:r>
        <w:rPr>
          <w:b w:val="0"/>
          <w:i w:val="0"/>
          <w:color w:val="555555"/>
        </w:rPr>
        <w:t>2020 – 2023</w:t>
      </w:r>
    </w:p>
    <w:p>
      <w:pPr>
        <w:pStyle w:val="EntryMeta"/>
      </w:pPr>
      <w:r>
        <w:t>Aravalli Medical College, Jaipur</w:t>
      </w:r>
    </w:p>
    <w:p>
      <w:pPr>
        <w:pStyle w:val="EntryTitle"/>
        <w:tabs>
          <w:tab w:pos="8957" w:val="right"/>
        </w:tabs>
      </w:pPr>
      <w:r>
        <w:t>MBBS</w:t>
      </w:r>
      <w:r>
        <w:tab/>
      </w:r>
      <w:r>
        <w:rPr>
          <w:b w:val="0"/>
          <w:i w:val="0"/>
          <w:color w:val="555555"/>
        </w:rPr>
        <w:t>2013 – 2019</w:t>
      </w:r>
    </w:p>
    <w:p>
      <w:pPr>
        <w:pStyle w:val="EntryMeta"/>
      </w:pPr>
      <w:r>
        <w:t>Mewar Government Medical College, Udaipur</w:t>
      </w:r>
    </w:p>
    <w:p>
      <w:pPr>
        <w:pStyle w:val="BodyText"/>
      </w:pPr>
      <w:r>
        <w:t>Including one-year internship</w:t>
      </w:r>
    </w:p>
    <w:p>
      <w:pPr>
        <w:pStyle w:val="EntryTitle"/>
        <w:tabs>
          <w:tab w:pos="8957" w:val="right"/>
        </w:tabs>
      </w:pPr>
      <w:r>
        <w:t>Class XII (RBSE) — PCB</w:t>
      </w:r>
      <w:r>
        <w:tab/>
      </w:r>
      <w:r>
        <w:rPr>
          <w:b w:val="0"/>
          <w:i w:val="0"/>
          <w:color w:val="555555"/>
        </w:rPr>
        <w:t>2013</w:t>
      </w:r>
    </w:p>
    <w:p>
      <w:pPr>
        <w:pStyle w:val="EntryMeta"/>
      </w:pPr>
      <w:r>
        <w:t>St. Aster Senior Secondary School, Udaipur</w:t>
      </w:r>
    </w:p>
    <w:p>
      <w:pPr>
        <w:pStyle w:val="BodyText"/>
      </w:pPr>
      <w:r>
        <w:t>91%</w:t>
      </w:r>
    </w:p>
    <w:p>
      <w:pPr>
        <w:pStyle w:val="SectionHeading"/>
        <w:pBdr>
          <w:bottom w:val="single" w:sz="2" w:space="3" w:color="1E3A8A"/>
        </w:pBdr>
        <w:ind w:left="1433" w:right="1433"/>
      </w:pPr>
      <w:r>
        <w:t>Profession</w:t>
      </w:r>
    </w:p>
    <w:p>
      <w:pPr>
        <w:pStyle w:val="EntryTitle"/>
        <w:tabs>
          <w:tab w:pos="8957" w:val="right"/>
        </w:tabs>
      </w:pPr>
      <w:r>
        <w:t>Consultant Physician</w:t>
      </w:r>
      <w:r>
        <w:tab/>
      </w:r>
      <w:r>
        <w:rPr>
          <w:b w:val="0"/>
          <w:i w:val="0"/>
          <w:color w:val="555555"/>
        </w:rPr>
        <w:t>2023 – Present</w:t>
      </w:r>
    </w:p>
    <w:p>
      <w:pPr>
        <w:pStyle w:val="EntryMeta"/>
      </w:pPr>
      <w:r>
        <w:t>Lakecity Multispeciality Hospital, Udaipur</w:t>
      </w:r>
    </w:p>
    <w:p>
      <w:pPr>
        <w:pStyle w:val="ResumeBullet"/>
      </w:pPr>
      <w:r>
        <w:t>Heads the internal medicine OPD and ICU rota; monthly income ₹2.5 lakh.</w:t>
      </w:r>
    </w:p>
    <w:p>
      <w:pPr>
        <w:pStyle w:val="EntryTitle"/>
        <w:tabs>
          <w:tab w:pos="8957" w:val="right"/>
        </w:tabs>
      </w:pPr>
      <w:r>
        <w:t>Senior Resident</w:t>
      </w:r>
      <w:r>
        <w:tab/>
      </w:r>
      <w:r>
        <w:rPr>
          <w:b w:val="0"/>
          <w:i w:val="0"/>
          <w:color w:val="555555"/>
        </w:rPr>
        <w:t>2020 – 2023</w:t>
      </w:r>
    </w:p>
    <w:p>
      <w:pPr>
        <w:pStyle w:val="EntryMeta"/>
      </w:pPr>
      <w:r>
        <w:t>Aravalli Medical College Hospital</w:t>
      </w:r>
    </w:p>
    <w:p>
      <w:pPr>
        <w:pStyle w:val="ResumeBullet"/>
      </w:pPr>
      <w:r>
        <w:t>Three years of residency in medicine and critical care.</w:t>
      </w:r>
    </w:p>
    <w:p>
      <w:pPr>
        <w:pStyle w:val="SectionHeading"/>
        <w:pBdr>
          <w:bottom w:val="single" w:sz="2" w:space="3" w:color="1E3A8A"/>
        </w:pBdr>
        <w:ind w:left="1433" w:right="1433"/>
      </w:pPr>
      <w:r>
        <w:t>Family Details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Father</w:t>
      </w:r>
      <w:r>
        <w:tab/>
      </w:r>
      <w:r>
        <w:t>:  Shri Mahendra Singh Rathore — Businessman (marble trading)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Mother</w:t>
      </w:r>
      <w:r>
        <w:tab/>
      </w:r>
      <w:r>
        <w:t>:  Smt. Usha Kanwar — Homemaker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Sister</w:t>
      </w:r>
      <w:r>
        <w:tab/>
      </w:r>
      <w:r>
        <w:t>:  Priya Kanwar (younger) — Dentist, married, settled in Jodhpur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Grandparents</w:t>
      </w:r>
      <w:r>
        <w:tab/>
      </w:r>
      <w:r>
        <w:t>:  Grandmother lives with the family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Family type</w:t>
      </w:r>
      <w:r>
        <w:tab/>
      </w:r>
      <w:r>
        <w:t>:  Joint family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Native place</w:t>
      </w:r>
      <w:r>
        <w:tab/>
      </w:r>
      <w:r>
        <w:t>:  Nathdwara, Rajasthan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Residence</w:t>
      </w:r>
      <w:r>
        <w:tab/>
      </w:r>
      <w:r>
        <w:t>:  Own bungalow, Fatehpura, Udaipur</w:t>
      </w:r>
    </w:p>
    <w:p>
      <w:pPr>
        <w:pStyle w:val="SectionHeading"/>
        <w:pBdr>
          <w:bottom w:val="single" w:sz="2" w:space="3" w:color="1E3A8A"/>
        </w:pBdr>
        <w:ind w:left="1433" w:right="1433"/>
      </w:pPr>
      <w:r>
        <w:t>Interests &amp; Hobbies</w:t>
      </w:r>
    </w:p>
    <w:p>
      <w:pPr>
        <w:pStyle w:val="BodyText"/>
      </w:pPr>
      <w:r>
        <w:t>Cricket and badminton, road trips across Rajasthan, photography, cooking on Sundays.</w:t>
      </w:r>
    </w:p>
    <w:p>
      <w:pPr>
        <w:pStyle w:val="SectionHeading"/>
        <w:pBdr>
          <w:bottom w:val="single" w:sz="2" w:space="3" w:color="1E3A8A"/>
        </w:pBdr>
        <w:ind w:left="1433" w:right="1433"/>
      </w:pPr>
      <w:r>
        <w:t>Partner Preferences</w:t>
      </w:r>
    </w:p>
    <w:p>
      <w:pPr>
        <w:pStyle w:val="Summary"/>
      </w:pPr>
      <w:r>
        <w:t>Educated, independent and family-oriented girl (age 24–28), preferably a doctor or working professional; open to working after marriage. Caste no bar within Rajput community preferred; should enjoy living in Udaipur.</w:t>
      </w:r>
    </w:p>
    <w:p>
      <w:pPr>
        <w:pStyle w:val="SectionHeading"/>
        <w:pBdr>
          <w:bottom w:val="single" w:sz="2" w:space="3" w:color="1E3A8A"/>
        </w:pBdr>
        <w:ind w:left="1433" w:right="1433"/>
      </w:pPr>
      <w:r>
        <w:t>Contact Details</w:t>
      </w:r>
    </w:p>
    <w:p>
      <w:pPr>
        <w:pStyle w:val="BodyText"/>
        <w:tabs>
          <w:tab w:pos="2154" w:val="left"/>
        </w:tabs>
        <w:ind w:left="2154" w:right="0" w:hanging="2154"/>
      </w:pPr>
      <w:r>
        <w:rPr>
          <w:b/>
          <w:bCs/>
        </w:rPr>
        <w:t>Contact person</w:t>
      </w:r>
      <w:r>
        <w:tab/>
      </w:r>
      <w:r>
        <w:t>:  Shri Mahendra Singh Rathore (Father)</w:t>
      </w:r>
    </w:p>
    <w:p>
      <w:pPr>
        <w:pStyle w:val="BodyText"/>
        <w:tabs>
          <w:tab w:pos="2154" w:val="left"/>
        </w:tabs>
        <w:ind w:left="2154" w:right="0" w:hanging="2154"/>
      </w:pPr>
      <w:r>
        <w:rPr>
          <w:b/>
          <w:bCs/>
        </w:rPr>
        <w:t>Mobile</w:t>
      </w:r>
      <w:r>
        <w:tab/>
      </w:r>
      <w:r>
        <w:t>:  +91 98290 54321</w:t>
      </w:r>
    </w:p>
    <w:p>
      <w:pPr>
        <w:pStyle w:val="BodyText"/>
        <w:tabs>
          <w:tab w:pos="2154" w:val="left"/>
        </w:tabs>
        <w:ind w:left="2154" w:right="0" w:hanging="2154"/>
      </w:pPr>
      <w:r>
        <w:rPr>
          <w:b/>
          <w:bCs/>
        </w:rPr>
        <w:t>Email</w:t>
      </w:r>
      <w:r>
        <w:tab/>
      </w:r>
      <w:r>
        <w:t>:  rathore.family@email.com</w:t>
      </w:r>
    </w:p>
    <w:p>
      <w:pPr>
        <w:pStyle w:val="BodyText"/>
        <w:tabs>
          <w:tab w:pos="2154" w:val="left"/>
        </w:tabs>
        <w:ind w:left="2154" w:right="0" w:hanging="2154"/>
      </w:pPr>
      <w:r>
        <w:rPr>
          <w:b/>
          <w:bCs/>
        </w:rPr>
        <w:t>Address</w:t>
      </w:r>
      <w:r>
        <w:tab/>
      </w:r>
      <w:r>
        <w:t>:  7, Lake View Road, Fatehpura, Udaipur – 313004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61" w:right="1474" w:bottom="1247" w:left="1474" w:header="510" w:footer="510" w:gutter="0"/>
      <w:pgBorders w:offsetFrom="page">
        <w:top w:val="double" w:sz="12" w:space="18" w:color="B45309"/>
        <w:left w:val="double" w:sz="12" w:space="18" w:color="B45309"/>
        <w:bottom w:val="double" w:sz="12" w:space="18" w:color="B45309"/>
        <w:right w:val="double" w:sz="12" w:space="18" w:color="B45309"/>
      </w:pgBorders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ora" w:hAnsi="Lora" w:eastAsia="Lora" w:cs="Lora"/>
        <w:color w:val="888888"/>
        <w:sz w:val="16"/>
        <w:szCs w:val="16"/>
      </w:rPr>
      <w:t xml:space="preserve">Page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PAGE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  <w:r>
      <w:rPr>
        <w:rFonts w:ascii="Lora" w:hAnsi="Lora" w:eastAsia="Lora" w:cs="Lora"/>
        <w:color w:val="888888"/>
        <w:sz w:val="16"/>
        <w:szCs w:val="16"/>
      </w:rPr>
      <w:t xml:space="preserve"> of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NUMPAGES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ora" w:hAnsi="Lora" w:eastAsia="Lora" w:cs="Lora"/>
        <w:color w:val="888888"/>
        <w:sz w:val="16"/>
        <w:szCs w:val="16"/>
      </w:rPr>
      <w:t xml:space="preserve">Page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PAGE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  <w:r>
      <w:rPr>
        <w:rFonts w:ascii="Lora" w:hAnsi="Lora" w:eastAsia="Lora" w:cs="Lora"/>
        <w:color w:val="888888"/>
        <w:sz w:val="16"/>
        <w:szCs w:val="16"/>
      </w:rPr>
      <w:t xml:space="preserve"> of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NUMPAGES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8957" w:val="right"/>
      </w:tabs>
      <w:jc w:val="left"/>
    </w:pPr>
    <w:r>
      <w:rPr>
        <w:color w:val="777777"/>
        <w:sz w:val="17"/>
        <w:szCs w:val="17"/>
      </w:rPr>
      <w:t>Arjun Singh Rathore — Biodata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83" w:hanging="227"/>
      </w:pPr>
      <w:rPr>
        <w:rFonts w:ascii="Arial" w:hAnsi="Arial" w:cs="Arial" w:hint="default"/>
        <w:color w:val="1E3A8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ora" w:hAnsi="Lora" w:eastAsia="Lora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Lora" w:hAnsi="Lora" w:eastAsia="Lora" w:cs="Tiro Devanagari Hindi"/>
      <w:color w:val="2B1B17"/>
      <w:sz w:val="21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Lora" w:hAnsi="Lora" w:eastAsia="Lora" w:cs="Tiro Devanagari Hindi"/>
      <w:b w:val="0"/>
      <w:i w:val="0"/>
      <w:caps w:val="0"/>
      <w:smallCaps w:val="0"/>
      <w:color w:val="2B1B17"/>
      <w:sz w:val="21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center"/>
    </w:pPr>
    <w:rPr>
      <w:rFonts w:ascii="Lora" w:hAnsi="Lora" w:eastAsia="Lora" w:cs="Tiro Devanagari Hindi"/>
      <w:b w:val="0"/>
      <w:i w:val="0"/>
      <w:caps w:val="0"/>
      <w:smallCaps w:val="0"/>
      <w:color w:val="1E3A8A"/>
      <w:spacing w:val="20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center"/>
    </w:pPr>
    <w:rPr>
      <w:rFonts w:ascii="Lora" w:hAnsi="Lora" w:eastAsia="Lora" w:cs="Tiro Devanagari Hindi"/>
      <w:b w:val="0"/>
      <w:i/>
      <w:caps w:val="0"/>
      <w:smallCaps w:val="0"/>
      <w:color w:val="1E3A8A"/>
      <w:sz w:val="23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Lora" w:hAnsi="Lora" w:eastAsia="Lora" w:cs="Tiro Devanagari Hindi"/>
      <w:b w:val="0"/>
      <w:i w:val="0"/>
      <w:caps w:val="0"/>
      <w:smallCaps w:val="0"/>
      <w:color w:val="555555"/>
      <w:sz w:val="19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  <w:jc w:val="center"/>
    </w:pPr>
    <w:rPr>
      <w:rFonts w:ascii="Lora" w:hAnsi="Lora" w:eastAsia="Lora" w:cs="Tiro Devanagari Hindi"/>
      <w:b/>
      <w:bCs/>
      <w:i w:val="0"/>
      <w:caps/>
      <w:smallCaps w:val="0"/>
      <w:color w:val="1E3A8A"/>
      <w:spacing w:val="60"/>
      <w:sz w:val="24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  <w:jc w:val="center"/>
    </w:pPr>
    <w:rPr>
      <w:rFonts w:ascii="Lora" w:hAnsi="Lora" w:eastAsia="Lora" w:cs="Tiro Devanagari Hindi"/>
      <w:b w:val="0"/>
      <w:i w:val="0"/>
      <w:caps w:val="0"/>
      <w:smallCaps w:val="0"/>
      <w:color w:val="2B1B17"/>
      <w:sz w:val="21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Lora" w:hAnsi="Lora" w:eastAsia="Lora" w:cs="Tiro Devanagari Hindi"/>
      <w:b/>
      <w:bCs/>
      <w:i w:val="0"/>
      <w:caps w:val="0"/>
      <w:smallCaps w:val="0"/>
      <w:color w:val="2B1B17"/>
      <w:sz w:val="21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ora" w:hAnsi="Lora" w:eastAsia="Lora" w:cs="Tiro Devanagari Hindi"/>
      <w:b w:val="0"/>
      <w:i/>
      <w:caps w:val="0"/>
      <w:smallCaps w:val="0"/>
      <w:color w:val="444444"/>
      <w:sz w:val="21"/>
      <w:szCs w:val="22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Lora" w:hAnsi="Lora" w:eastAsia="Lora" w:cs="Tiro Devanagari Hindi"/>
      <w:b w:val="0"/>
      <w:i w:val="0"/>
      <w:caps w:val="0"/>
      <w:smallCaps w:val="0"/>
      <w:color w:val="2B1B17"/>
      <w:sz w:val="20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Lora" w:hAnsi="Lora" w:eastAsia="Lora" w:cs="Tiro Devanagari Hindi"/>
      <w:b w:val="0"/>
      <w:i w:val="0"/>
      <w:caps w:val="0"/>
      <w:smallCaps w:val="0"/>
      <w:color w:val="2B1B17"/>
      <w:sz w:val="21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Shubh Vivah Royal — Marriage Biodata (Groom) — Biodata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