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pBdr>
          <w:left w:val="single" w:sz="4" w:space="16" w:color="680D33"/>
          <w:right w:val="single" w:sz="4" w:space="16" w:color="680D33"/>
        </w:pBdr>
        <w:shd w:val="clear" w:color="auto" w:fill="680D33"/>
        <w:spacing w:line="192" w:lineRule="auto"/>
        <w:ind w:left="340" w:right="340"/>
      </w:pPr>
    </w:p>
    <w:p>
      <w:pPr>
        <w:pStyle w:val="Name"/>
        <w:pBdr>
          <w:left w:val="single" w:sz="4" w:space="16" w:color="680D33"/>
          <w:right w:val="single" w:sz="4" w:space="16" w:color="680D33"/>
        </w:pBdr>
        <w:shd w:val="clear" w:color="auto" w:fill="680D33"/>
        <w:spacing w:before="0"/>
        <w:ind w:left="340" w:right="340"/>
      </w:pPr>
      <w:r>
        <w:t>Yash Vardhan Singh</w:t>
      </w:r>
    </w:p>
    <w:p>
      <w:pPr>
        <w:pStyle w:val="Role"/>
        <w:pBdr>
          <w:left w:val="single" w:sz="4" w:space="16" w:color="680D33"/>
          <w:right w:val="single" w:sz="4" w:space="16" w:color="680D33"/>
        </w:pBdr>
        <w:shd w:val="clear" w:color="auto" w:fill="680D33"/>
        <w:ind w:left="340" w:right="340"/>
      </w:pPr>
      <w:r>
        <w:t>MBA (Marketing &amp; Analytics), 2026</w:t>
      </w:r>
    </w:p>
    <w:p>
      <w:pPr>
        <w:pStyle w:val="Contact"/>
        <w:pBdr>
          <w:left w:val="single" w:sz="4" w:space="16" w:color="680D33"/>
          <w:right w:val="single" w:sz="4" w:space="16" w:color="680D33"/>
        </w:pBdr>
        <w:shd w:val="clear" w:color="auto" w:fill="680D33"/>
        <w:ind w:left="340" w:right="340"/>
      </w:pPr>
      <w:r>
        <w:t>Lucknow, Uttar Pradesh</w:t>
      </w:r>
      <w:r>
        <w:rPr>
          <w:color w:val="E5E7EB"/>
        </w:rPr>
        <w:t xml:space="preserve">   |   </w:t>
      </w:r>
      <w:r>
        <w:t>+91 94150 74381</w:t>
      </w:r>
      <w:r>
        <w:rPr>
          <w:color w:val="E5E7EB"/>
        </w:rPr>
        <w:t xml:space="preserve">   |   </w:t>
      </w:r>
      <w:r>
        <w:t>yash.vsingh@email.com</w:t>
      </w:r>
      <w:r>
        <w:rPr>
          <w:color w:val="E5E7EB"/>
        </w:rPr>
        <w:t xml:space="preserve">   |   </w:t>
      </w:r>
      <w:r>
        <w:t>linkedin.com/in/yashvardhansingh</w:t>
      </w:r>
    </w:p>
    <w:p>
      <w:pPr>
        <w:pStyle w:val="Contact"/>
        <w:pBdr>
          <w:left w:val="single" w:sz="4" w:space="16" w:color="680D33"/>
          <w:right w:val="single" w:sz="4" w:space="16" w:color="680D33"/>
        </w:pBdr>
        <w:shd w:val="clear" w:color="auto" w:fill="680D33"/>
        <w:spacing w:before="0" w:after="0" w:line="144" w:lineRule="auto"/>
        <w:ind w:left="340" w:right="340"/>
      </w:pPr>
      <w:r/>
    </w:p>
    <w:p>
      <w:pPr>
        <w:pStyle w:val="SectionHeading"/>
        <w:pBdr>
          <w:top w:val="single" w:sz="8" w:space="4" w:color="BE185D"/>
        </w:pBdr>
      </w:pPr>
      <w:r>
        <w:t>Career Objective</w:t>
      </w:r>
    </w:p>
    <w:p>
      <w:pPr>
        <w:pStyle w:val="Summary"/>
      </w:pPr>
      <w:r>
        <w:t>MBA graduate in marketing and analytics with a summer internship in FMCG sales and two live consulting projects. Looking for a management-trainee role in marketing, sales or growth.</w:t>
      </w:r>
    </w:p>
    <w:p>
      <w:pPr>
        <w:pStyle w:val="SectionHeading"/>
        <w:pBdr>
          <w:top w:val="single" w:sz="8" w:space="4" w:color="BE185D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Marketing: </w:t>
      </w:r>
      <w:r>
        <w:t>Market research, segmentation, digital campaigns, sales planning</w:t>
      </w:r>
    </w:p>
    <w:p>
      <w:pPr>
        <w:pStyle w:val="BodyText"/>
      </w:pPr>
      <w:r>
        <w:rPr>
          <w:b/>
          <w:bCs/>
        </w:rPr>
        <w:t xml:space="preserve">Analytics: </w:t>
      </w:r>
      <w:r>
        <w:t>Excel, SQL, Power BI, Python (pandas), SPSS</w:t>
      </w:r>
    </w:p>
    <w:p>
      <w:pPr>
        <w:pStyle w:val="BodyText"/>
      </w:pPr>
      <w:r>
        <w:rPr>
          <w:b/>
          <w:bCs/>
        </w:rPr>
        <w:t xml:space="preserve">Languages: </w:t>
      </w:r>
      <w:r>
        <w:t>Hindi (native), English</w:t>
      </w:r>
    </w:p>
    <w:p>
      <w:pPr>
        <w:pStyle w:val="SectionHeading"/>
        <w:pBdr>
          <w:top w:val="single" w:sz="8" w:space="4" w:color="BE185D"/>
        </w:pBdr>
      </w:pPr>
      <w:r>
        <w:t>Education</w:t>
      </w:r>
    </w:p>
    <w:p>
      <w:pPr>
        <w:pStyle w:val="EntryTitle"/>
        <w:tabs>
          <w:tab w:pos="9638" w:val="right"/>
        </w:tabs>
      </w:pPr>
      <w:r>
        <w:t>MBA, Marketing &amp; Business Analytics</w:t>
      </w:r>
      <w:r>
        <w:tab/>
      </w:r>
      <w:r>
        <w:rPr>
          <w:b w:val="0"/>
          <w:i w:val="0"/>
          <w:color w:val="555555"/>
        </w:rPr>
        <w:t>2024 – 2026</w:t>
      </w:r>
    </w:p>
    <w:p>
      <w:pPr>
        <w:pStyle w:val="EntryMeta"/>
      </w:pPr>
      <w:r>
        <w:t>Awadh Institute of Management</w:t>
      </w:r>
    </w:p>
    <w:p>
      <w:pPr>
        <w:pStyle w:val="BodyText"/>
      </w:pPr>
      <w:r>
        <w:t>CGPA 3.6 / 4.0; Dean's List (Term 3)</w:t>
      </w:r>
    </w:p>
    <w:p>
      <w:pPr>
        <w:pStyle w:val="EntryTitle"/>
        <w:tabs>
          <w:tab w:pos="9638" w:val="right"/>
        </w:tabs>
      </w:pPr>
      <w:r>
        <w:t>B.Tech., Mechanical Engineering</w:t>
      </w:r>
      <w:r>
        <w:tab/>
      </w:r>
      <w:r>
        <w:rPr>
          <w:b w:val="0"/>
          <w:i w:val="0"/>
          <w:color w:val="555555"/>
        </w:rPr>
        <w:t>2018 – 2022</w:t>
      </w:r>
    </w:p>
    <w:p>
      <w:pPr>
        <w:pStyle w:val="EntryMeta"/>
      </w:pPr>
      <w:r>
        <w:t>Gomti Institute of Engineering</w:t>
      </w:r>
    </w:p>
    <w:p>
      <w:pPr>
        <w:pStyle w:val="BodyText"/>
      </w:pPr>
      <w:r>
        <w:t>8.1 / 10</w:t>
      </w:r>
    </w:p>
    <w:p>
      <w:pPr>
        <w:pStyle w:val="EntryTitle"/>
        <w:tabs>
          <w:tab w:pos="9638" w:val="right"/>
        </w:tabs>
      </w:pPr>
      <w:r>
        <w:t>Class XII (ISC)</w:t>
      </w:r>
      <w:r>
        <w:tab/>
      </w:r>
      <w:r>
        <w:rPr>
          <w:b w:val="0"/>
          <w:i w:val="0"/>
          <w:color w:val="555555"/>
        </w:rPr>
        <w:t>2018</w:t>
      </w:r>
    </w:p>
    <w:p>
      <w:pPr>
        <w:pStyle w:val="EntryMeta"/>
      </w:pPr>
      <w:r>
        <w:t>La Martiniere Hills College, Lucknow</w:t>
      </w:r>
    </w:p>
    <w:p>
      <w:pPr>
        <w:pStyle w:val="BodyText"/>
      </w:pPr>
      <w:r>
        <w:t>91.5%</w:t>
      </w:r>
    </w:p>
    <w:p>
      <w:pPr>
        <w:pStyle w:val="SectionHeading"/>
        <w:pBdr>
          <w:top w:val="single" w:sz="8" w:space="4" w:color="BE185D"/>
        </w:pBdr>
      </w:pPr>
      <w:r>
        <w:t>Internship &amp; Work Experience</w:t>
      </w:r>
    </w:p>
    <w:p>
      <w:pPr>
        <w:pStyle w:val="EntryTitle"/>
        <w:tabs>
          <w:tab w:pos="9638" w:val="right"/>
        </w:tabs>
      </w:pPr>
      <w:r>
        <w:t>Summer Intern, Rural Sales</w:t>
      </w:r>
      <w:r>
        <w:tab/>
      </w:r>
      <w:r>
        <w:rPr>
          <w:b w:val="0"/>
          <w:i w:val="0"/>
          <w:color w:val="555555"/>
        </w:rPr>
        <w:t>Apr – Jun 2025</w:t>
      </w:r>
    </w:p>
    <w:p>
      <w:pPr>
        <w:pStyle w:val="EntryMeta"/>
      </w:pPr>
      <w:r>
        <w:t>Lotusleaf Consumer Products</w:t>
      </w:r>
    </w:p>
    <w:p>
      <w:pPr>
        <w:pStyle w:val="ResumeBullet"/>
      </w:pPr>
      <w:r>
        <w:t>Mapped 340 village outlets in 2 districts; proposed a van-sales route that lifts coverage by 22%.</w:t>
      </w:r>
    </w:p>
    <w:p>
      <w:pPr>
        <w:pStyle w:val="ResumeBullet"/>
      </w:pPr>
      <w:r>
        <w:t>Pre-placement interview offered.</w:t>
      </w:r>
    </w:p>
    <w:p>
      <w:pPr>
        <w:pStyle w:val="EntryTitle"/>
        <w:tabs>
          <w:tab w:pos="9638" w:val="right"/>
        </w:tabs>
      </w:pPr>
      <w:r>
        <w:t>Graduate Engineer Trainee</w:t>
      </w:r>
      <w:r>
        <w:tab/>
      </w:r>
      <w:r>
        <w:rPr>
          <w:b w:val="0"/>
          <w:i w:val="0"/>
          <w:color w:val="555555"/>
        </w:rPr>
        <w:t>Jul 2022 – May 2024</w:t>
      </w:r>
    </w:p>
    <w:p>
      <w:pPr>
        <w:pStyle w:val="EntryMeta"/>
      </w:pPr>
      <w:r>
        <w:t>Ironclad Auto Components</w:t>
      </w:r>
    </w:p>
    <w:p>
      <w:pPr>
        <w:pStyle w:val="ResumeBullet"/>
      </w:pPr>
      <w:r>
        <w:t>Production planning for a brake-parts line; cut changeover time by 15%.</w:t>
      </w:r>
    </w:p>
    <w:p>
      <w:pPr>
        <w:pStyle w:val="SectionHeading"/>
        <w:pBdr>
          <w:top w:val="single" w:sz="8" w:space="4" w:color="BE185D"/>
        </w:pBdr>
      </w:pPr>
      <w:r>
        <w:t>Academic Projects</w:t>
      </w:r>
    </w:p>
    <w:p>
      <w:pPr>
        <w:pStyle w:val="EntryTitle"/>
        <w:tabs>
          <w:tab w:pos="9638" w:val="right"/>
        </w:tabs>
      </w:pPr>
      <w:r>
        <w:t>Live project: pricing study for a D2C tea brand</w:t>
      </w:r>
      <w:r>
        <w:tab/>
      </w:r>
      <w:r>
        <w:rPr>
          <w:b w:val="0"/>
          <w:i w:val="0"/>
          <w:color w:val="555555"/>
        </w:rPr>
        <w:t>2025</w:t>
      </w:r>
    </w:p>
    <w:p>
      <w:pPr>
        <w:pStyle w:val="EntryMeta"/>
      </w:pPr>
      <w:r>
        <w:t>Marketing club consulting</w:t>
      </w:r>
    </w:p>
    <w:p>
      <w:pPr>
        <w:pStyle w:val="ResumeBullet"/>
      </w:pPr>
      <w:r>
        <w:t>Survey of 600 buyers; recommended a 3-tier pack strategy.</w:t>
      </w:r>
    </w:p>
    <w:p>
      <w:pPr>
        <w:pStyle w:val="EntryTitle"/>
        <w:tabs>
          <w:tab w:pos="9638" w:val="right"/>
        </w:tabs>
      </w:pPr>
      <w:r>
        <w:t>Dashboard: quick-commerce basket analysis</w:t>
      </w:r>
      <w:r>
        <w:tab/>
      </w:r>
      <w:r>
        <w:rPr>
          <w:b w:val="0"/>
          <w:i w:val="0"/>
          <w:color w:val="555555"/>
        </w:rPr>
        <w:t>2025</w:t>
      </w:r>
    </w:p>
    <w:p>
      <w:pPr>
        <w:pStyle w:val="EntryMeta"/>
      </w:pPr>
      <w:r>
        <w:t>Analytics course</w:t>
      </w:r>
    </w:p>
    <w:p>
      <w:pPr>
        <w:pStyle w:val="ResumeBullet"/>
      </w:pPr>
      <w:r>
        <w:t>Power BI dashboard on 50,000 sample orders.</w:t>
      </w:r>
    </w:p>
    <w:p>
      <w:pPr>
        <w:pStyle w:val="SectionHeading"/>
        <w:pBdr>
          <w:top w:val="single" w:sz="8" w:space="4" w:color="BE185D"/>
        </w:pBdr>
      </w:pPr>
      <w:r>
        <w:t>Certifications</w:t>
      </w:r>
    </w:p>
    <w:p>
      <w:pPr>
        <w:pStyle w:val="ResumeBullet"/>
      </w:pPr>
      <w:r>
        <w:t>Google Analytics certification (2025)</w:t>
      </w:r>
    </w:p>
    <w:p>
      <w:pPr>
        <w:pStyle w:val="ResumeBullet"/>
      </w:pPr>
      <w:r>
        <w:t>SQL for business analysts (online, 2024)</w:t>
      </w:r>
    </w:p>
    <w:p>
      <w:pPr>
        <w:pStyle w:val="ResumeBullet"/>
      </w:pPr>
      <w:r>
        <w:t>Lean Six Sigma Yellow Belt (2023)</w:t>
      </w:r>
    </w:p>
    <w:p>
      <w:pPr>
        <w:pStyle w:val="SectionHeading"/>
        <w:pBdr>
          <w:top w:val="single" w:sz="8" w:space="4" w:color="BE185D"/>
        </w:pBdr>
      </w:pPr>
      <w:r>
        <w:t>Awards &amp; Achievements</w:t>
      </w:r>
    </w:p>
    <w:p>
      <w:pPr>
        <w:pStyle w:val="ResumeBullet"/>
      </w:pPr>
      <w:r>
        <w:t>Winner, national B-school marketing case competition (2025)</w:t>
      </w:r>
    </w:p>
    <w:p>
      <w:pPr>
        <w:pStyle w:val="ResumeBullet"/>
      </w:pPr>
      <w:r>
        <w:t>Runner-up, inter-college sales pitch contest (2024)</w:t>
      </w:r>
    </w:p>
    <w:p>
      <w:pPr>
        <w:pStyle w:val="SectionHeading"/>
        <w:pBdr>
          <w:top w:val="single" w:sz="8" w:space="4" w:color="BE185D"/>
        </w:pBdr>
      </w:pPr>
      <w:r>
        <w:t>Positions of Responsibility &amp; Activities</w:t>
      </w:r>
    </w:p>
    <w:p>
      <w:pPr>
        <w:pStyle w:val="ResumeBullet"/>
      </w:pPr>
      <w:r>
        <w:t>Coordinator, Marketing Club: ran 6 workshops and a brand-quiz for 400 students</w:t>
      </w:r>
    </w:p>
    <w:p>
      <w:pPr>
        <w:pStyle w:val="ResumeBullet"/>
      </w:pPr>
      <w:r>
        <w:t>Captain, institute cricket team</w:t>
      </w:r>
    </w:p>
    <w:p>
      <w:pPr>
        <w:pStyle w:val="SectionHeading"/>
        <w:pBdr>
          <w:top w:val="single" w:sz="8" w:space="4" w:color="BE185D"/>
        </w:pBdr>
      </w:pPr>
      <w:r>
        <w:t>Interests &amp; Hobbies</w:t>
      </w:r>
    </w:p>
    <w:p>
      <w:pPr>
        <w:pStyle w:val="BodyText"/>
      </w:pPr>
      <w:r>
        <w:t>Cricket, travel vlogging, reading business history.</w:t>
      </w:r>
    </w:p>
    <w:p>
      <w:pPr>
        <w:pStyle w:val="SectionHeading"/>
        <w:pBdr>
          <w:top w:val="single" w:sz="8" w:space="4" w:color="BE185D"/>
        </w:pBdr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Prof. R. Khanna</w:t>
      </w:r>
    </w:p>
    <w:p>
      <w:pPr>
        <w:pStyle w:val="BodyText"/>
        <w:keepNext/>
        <w:spacing w:after="0"/>
      </w:pPr>
      <w:r>
        <w:t>Professor of Marketing, Awadh Institute of Management</w:t>
      </w:r>
    </w:p>
    <w:p>
      <w:pPr>
        <w:pStyle w:val="BodyText"/>
        <w:spacing w:after="100"/>
      </w:pPr>
      <w:r>
        <w:t>r.khanna@institute.edu</w:t>
      </w:r>
    </w:p>
    <w:p>
      <w:pPr>
        <w:pStyle w:val="BodyText"/>
        <w:keepNext/>
        <w:spacing w:after="0"/>
      </w:pPr>
      <w:r>
        <w:rPr>
          <w:b/>
          <w:bCs/>
        </w:rPr>
        <w:t>Mr. P. Verma</w:t>
      </w:r>
    </w:p>
    <w:p>
      <w:pPr>
        <w:pStyle w:val="BodyText"/>
        <w:keepNext/>
        <w:spacing w:after="0"/>
      </w:pPr>
      <w:r>
        <w:t>Area Sales Manager, Lotusleaf Consumer Products</w:t>
      </w:r>
    </w:p>
    <w:p>
      <w:pPr>
        <w:pStyle w:val="BodyText"/>
        <w:spacing w:after="100"/>
      </w:pPr>
      <w:r>
        <w:t>p.verma@company.example</w:t>
      </w:r>
    </w:p>
    <w:p>
      <w:pPr>
        <w:pStyle w:val="SectionHeading"/>
        <w:pBdr>
          <w:top w:val="single" w:sz="8" w:space="4" w:color="BE185D"/>
        </w:pBdr>
      </w:pPr>
      <w:r>
        <w:t>Declaration</w:t>
      </w:r>
    </w:p>
    <w:p>
      <w:pPr>
        <w:pStyle w:val="BodyText"/>
      </w:pPr>
      <w:r>
        <w:t>I hereby declare that the information given above is true and correct to the best of my knowledge and belief.</w:t>
      </w:r>
    </w:p>
    <w:p>
      <w:pPr>
        <w:pStyle w:val="BodyText"/>
        <w:keepNext/>
        <w:tabs>
          <w:tab w:pos="9638" w:val="right"/>
        </w:tabs>
        <w:spacing w:before="360"/>
      </w:pPr>
      <w:r>
        <w:t>Place: Lucknow</w:t>
      </w:r>
      <w:r>
        <w:tab/>
      </w:r>
      <w:r>
        <w:t>(Signature)</w:t>
      </w:r>
    </w:p>
    <w:p>
      <w:pPr>
        <w:pStyle w:val="BodyText"/>
        <w:tabs>
          <w:tab w:pos="9638" w:val="right"/>
        </w:tabs>
      </w:pPr>
      <w:r>
        <w:t>Date: ____________</w:t>
      </w:r>
      <w:r>
        <w:tab/>
      </w:r>
      <w:r>
        <w:rPr>
          <w:b/>
          <w:bCs/>
        </w:rPr>
        <w:t>Yash Vardhan Singh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20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ontserrat" w:hAnsi="Montserrat" w:eastAsia="Montserrat" w:cs="Montserrat"/>
        <w:color w:val="888888"/>
        <w:sz w:val="16"/>
        <w:szCs w:val="16"/>
      </w:rPr>
      <w:t xml:space="preserve">Page 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begin"/>
    </w:r>
    <w:r>
      <w:rPr>
        <w:rFonts w:ascii="Montserrat" w:hAnsi="Montserrat" w:eastAsia="Montserrat" w:cs="Montserrat"/>
        <w:color w:val="888888"/>
        <w:sz w:val="16"/>
        <w:szCs w:val="16"/>
      </w:rPr>
      <w:instrText xml:space="preserve"> PAGE </w:instrText>
    </w:r>
    <w:r>
      <w:rPr>
        <w:rFonts w:ascii="Montserrat" w:hAnsi="Montserrat" w:eastAsia="Montserrat" w:cs="Montserrat"/>
        <w:color w:val="888888"/>
        <w:sz w:val="16"/>
        <w:szCs w:val="16"/>
      </w:rPr>
      <w:fldChar w:fldCharType="separate"/>
    </w:r>
    <w:r>
      <w:rPr>
        <w:rFonts w:ascii="Montserrat" w:hAnsi="Montserrat" w:eastAsia="Montserrat" w:cs="Montserrat"/>
        <w:color w:val="888888"/>
        <w:sz w:val="16"/>
        <w:szCs w:val="16"/>
      </w:rPr>
      <w:t>1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end"/>
    </w:r>
    <w:r>
      <w:rPr>
        <w:rFonts w:ascii="Montserrat" w:hAnsi="Montserrat" w:eastAsia="Montserrat" w:cs="Montserrat"/>
        <w:color w:val="888888"/>
        <w:sz w:val="16"/>
        <w:szCs w:val="16"/>
      </w:rPr>
      <w:t xml:space="preserve"> of 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begin"/>
    </w:r>
    <w:r>
      <w:rPr>
        <w:rFonts w:ascii="Montserrat" w:hAnsi="Montserrat" w:eastAsia="Montserrat" w:cs="Montserrat"/>
        <w:color w:val="888888"/>
        <w:sz w:val="16"/>
        <w:szCs w:val="16"/>
      </w:rPr>
      <w:instrText xml:space="preserve"> NUMPAGES </w:instrText>
    </w:r>
    <w:r>
      <w:rPr>
        <w:rFonts w:ascii="Montserrat" w:hAnsi="Montserrat" w:eastAsia="Montserrat" w:cs="Montserrat"/>
        <w:color w:val="888888"/>
        <w:sz w:val="16"/>
        <w:szCs w:val="16"/>
      </w:rPr>
      <w:fldChar w:fldCharType="separate"/>
    </w:r>
    <w:r>
      <w:rPr>
        <w:rFonts w:ascii="Montserrat" w:hAnsi="Montserrat" w:eastAsia="Montserrat" w:cs="Montserrat"/>
        <w:color w:val="888888"/>
        <w:sz w:val="16"/>
        <w:szCs w:val="16"/>
      </w:rPr>
      <w:t>1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ontserrat" w:hAnsi="Montserrat" w:eastAsia="Montserrat" w:cs="Montserrat"/>
        <w:color w:val="888888"/>
        <w:sz w:val="16"/>
        <w:szCs w:val="16"/>
      </w:rPr>
      <w:t xml:space="preserve">Page 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begin"/>
    </w:r>
    <w:r>
      <w:rPr>
        <w:rFonts w:ascii="Montserrat" w:hAnsi="Montserrat" w:eastAsia="Montserrat" w:cs="Montserrat"/>
        <w:color w:val="888888"/>
        <w:sz w:val="16"/>
        <w:szCs w:val="16"/>
      </w:rPr>
      <w:instrText xml:space="preserve"> PAGE </w:instrText>
    </w:r>
    <w:r>
      <w:rPr>
        <w:rFonts w:ascii="Montserrat" w:hAnsi="Montserrat" w:eastAsia="Montserrat" w:cs="Montserrat"/>
        <w:color w:val="888888"/>
        <w:sz w:val="16"/>
        <w:szCs w:val="16"/>
      </w:rPr>
      <w:fldChar w:fldCharType="separate"/>
    </w:r>
    <w:r>
      <w:rPr>
        <w:rFonts w:ascii="Montserrat" w:hAnsi="Montserrat" w:eastAsia="Montserrat" w:cs="Montserrat"/>
        <w:color w:val="888888"/>
        <w:sz w:val="16"/>
        <w:szCs w:val="16"/>
      </w:rPr>
      <w:t>1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end"/>
    </w:r>
    <w:r>
      <w:rPr>
        <w:rFonts w:ascii="Montserrat" w:hAnsi="Montserrat" w:eastAsia="Montserrat" w:cs="Montserrat"/>
        <w:color w:val="888888"/>
        <w:sz w:val="16"/>
        <w:szCs w:val="16"/>
      </w:rPr>
      <w:t xml:space="preserve"> of 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begin"/>
    </w:r>
    <w:r>
      <w:rPr>
        <w:rFonts w:ascii="Montserrat" w:hAnsi="Montserrat" w:eastAsia="Montserrat" w:cs="Montserrat"/>
        <w:color w:val="888888"/>
        <w:sz w:val="16"/>
        <w:szCs w:val="16"/>
      </w:rPr>
      <w:instrText xml:space="preserve"> NUMPAGES </w:instrText>
    </w:r>
    <w:r>
      <w:rPr>
        <w:rFonts w:ascii="Montserrat" w:hAnsi="Montserrat" w:eastAsia="Montserrat" w:cs="Montserrat"/>
        <w:color w:val="888888"/>
        <w:sz w:val="16"/>
        <w:szCs w:val="16"/>
      </w:rPr>
      <w:fldChar w:fldCharType="separate"/>
    </w:r>
    <w:r>
      <w:rPr>
        <w:rFonts w:ascii="Montserrat" w:hAnsi="Montserrat" w:eastAsia="Montserrat" w:cs="Montserrat"/>
        <w:color w:val="888888"/>
        <w:sz w:val="16"/>
        <w:szCs w:val="16"/>
      </w:rPr>
      <w:t>1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Yash Vardhan Singh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83" w:hanging="227"/>
      </w:pPr>
      <w:rPr>
        <w:rFonts w:ascii="Arial" w:hAnsi="Arial" w:cs="Arial" w:hint="default"/>
        <w:color w:val="BE185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tserrat" w:hAnsi="Montserrat" w:eastAsia="Montserrat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Montserrat" w:hAnsi="Montserrat" w:eastAsia="Montserrat" w:cs="Mukta"/>
      <w:color w:val="1E1E1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Cormorant Garamond" w:hAnsi="Cormorant Garamond" w:eastAsia="Cormorant Garamond" w:cs="Mukta"/>
      <w:b/>
      <w:bCs/>
      <w:i w:val="0"/>
      <w:caps/>
      <w:smallCaps w:val="0"/>
      <w:color w:val="FFFFFF"/>
      <w:spacing w:val="4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Montserrat" w:hAnsi="Montserrat" w:eastAsia="Montserrat" w:cs="Mukta"/>
      <w:b w:val="0"/>
      <w:i w:val="0"/>
      <w:caps w:val="0"/>
      <w:smallCaps w:val="0"/>
      <w:color w:val="E5E7EB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Montserrat" w:hAnsi="Montserrat" w:eastAsia="Montserrat" w:cs="Mukta"/>
      <w:b w:val="0"/>
      <w:i w:val="0"/>
      <w:caps w:val="0"/>
      <w:smallCaps w:val="0"/>
      <w:color w:val="E5E7EB"/>
      <w:sz w:val="16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Cormorant Garamond" w:hAnsi="Cormorant Garamond" w:eastAsia="Cormorant Garamond" w:cs="Mukta"/>
      <w:b/>
      <w:bCs/>
      <w:i w:val="0"/>
      <w:caps/>
      <w:smallCaps w:val="0"/>
      <w:color w:val="BE185D"/>
      <w:spacing w:val="28"/>
      <w:sz w:val="21"/>
      <w:szCs w:val="2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18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Montserrat" w:hAnsi="Montserrat" w:eastAsia="Montserrat" w:cs="Mukta"/>
      <w:b/>
      <w:bCs/>
      <w:i w:val="0"/>
      <w:caps w:val="0"/>
      <w:smallCaps w:val="0"/>
      <w:color w:val="1E1E1E"/>
      <w:sz w:val="18"/>
      <w:szCs w:val="18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Montserrat" w:hAnsi="Montserrat" w:eastAsia="Montserrat" w:cs="Mukta"/>
      <w:b w:val="0"/>
      <w:i/>
      <w:caps w:val="0"/>
      <w:smallCaps w:val="0"/>
      <w:color w:val="444444"/>
      <w:sz w:val="18"/>
      <w:szCs w:val="18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17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Dark Banner · Overline Rules — Fresher (MBA)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