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855"/>
        <w:gridCol w:w="8050"/>
      </w:tblGrid>
      <w:tr>
        <w:trPr>
          <w:trHeight w:val="16804" w:hRule="atLeast"/>
        </w:trPr>
        <w:tc>
          <w:tcPr>
            <w:tcW w:type="dxa" w:w="3855"/>
            <w:shd w:val="clear" w:color="auto" w:fill="EAF2FF"/>
            <w:tcMar>
              <w:top w:w="1020" w:type="dxa"/>
              <w:left w:w="680" w:type="dxa"/>
              <w:bottom w:w="680" w:type="dxa"/>
              <w:right w:w="567" w:type="dxa"/>
            </w:tcMar>
          </w:tcPr>
          <w:p>
            <w:pPr>
              <w:pStyle w:val="Name"/>
              <w:spacing w:after="0"/>
              <w:jc w:val="center"/>
            </w:pPr>
            <w:r>
              <w:t>Kavya</w:t>
            </w:r>
          </w:p>
          <w:p>
            <w:pPr>
              <w:pStyle w:val="Name"/>
              <w:jc w:val="center"/>
            </w:pPr>
            <w:r>
              <w:rPr>
                <w:b/>
                <w:bCs/>
                <w:color w:val="2563EB"/>
              </w:rPr>
              <w:t>Menon</w:t>
            </w:r>
          </w:p>
          <w:p>
            <w:pPr>
              <w:pStyle w:val="Role"/>
              <w:jc w:val="center"/>
            </w:pPr>
            <w:r>
              <w:t>Computer Science Engineering Student</w:t>
            </w:r>
          </w:p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ellipse"/>
                          <a:ln w="31750">
                            <a:solidFill>
                              <a:srgbClr val="2563EB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+91 98765 01234</w:t>
            </w:r>
          </w:p>
          <w:p>
            <w:pPr>
              <w:pStyle w:val="SideText"/>
              <w:spacing w:after="30"/>
            </w:pPr>
            <w:r>
              <w:t>kavya.menon@email.com</w:t>
            </w:r>
          </w:p>
          <w:p>
            <w:pPr>
              <w:pStyle w:val="SideText"/>
              <w:spacing w:after="30"/>
            </w:pPr>
            <w:r>
              <w:t>Bengaluru, India</w:t>
            </w:r>
          </w:p>
          <w:p>
            <w:pPr>
              <w:pStyle w:val="SideText"/>
              <w:spacing w:after="30"/>
            </w:pPr>
            <w:r>
              <w:t>github.com/kavyamenon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Java</w:t>
            </w:r>
          </w:p>
          <w:p>
            <w:pPr>
              <w:pStyle w:val="SideText"/>
              <w:spacing w:after="40"/>
            </w:pPr>
            <w:r>
              <w:t>Python</w:t>
            </w:r>
          </w:p>
          <w:p>
            <w:pPr>
              <w:pStyle w:val="SideText"/>
              <w:spacing w:after="40"/>
            </w:pPr>
            <w:r>
              <w:t>JavaScript</w:t>
            </w:r>
          </w:p>
          <w:p>
            <w:pPr>
              <w:pStyle w:val="SideText"/>
              <w:spacing w:after="40"/>
            </w:pPr>
            <w:r>
              <w:t>React</w:t>
            </w:r>
          </w:p>
          <w:p>
            <w:pPr>
              <w:pStyle w:val="SideText"/>
              <w:spacing w:after="40"/>
            </w:pPr>
            <w:r>
              <w:t>Node.js</w:t>
            </w:r>
          </w:p>
          <w:p>
            <w:pPr>
              <w:pStyle w:val="SideText"/>
              <w:spacing w:after="40"/>
            </w:pPr>
            <w:r>
              <w:t>SQL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Git</w:t>
            </w:r>
          </w:p>
          <w:p>
            <w:pPr>
              <w:pStyle w:val="SideText"/>
              <w:spacing w:after="40"/>
            </w:pPr>
            <w:r>
              <w:t>Docker</w:t>
            </w:r>
          </w:p>
          <w:p>
            <w:pPr>
              <w:pStyle w:val="SideText"/>
              <w:spacing w:after="40"/>
            </w:pPr>
            <w:r>
              <w:t>Linux</w:t>
            </w:r>
          </w:p>
          <w:p>
            <w:pPr>
              <w:pStyle w:val="SideText"/>
              <w:spacing w:after="40"/>
            </w:pPr>
            <w:r>
              <w:t>Figma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Malayalam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jc w:val="center"/>
            </w:pPr>
            <w:r>
              <w:t>Interests</w:t>
            </w:r>
          </w:p>
          <w:p>
            <w:pPr>
              <w:pStyle w:val="SideText"/>
              <w:spacing w:after="40"/>
            </w:pPr>
            <w:r>
              <w:t>Badminton</w:t>
            </w:r>
          </w:p>
          <w:p>
            <w:pPr>
              <w:pStyle w:val="SideText"/>
              <w:spacing w:after="40"/>
            </w:pPr>
            <w:r>
              <w:t>Sketching</w:t>
            </w:r>
          </w:p>
          <w:p>
            <w:pPr>
              <w:pStyle w:val="SideText"/>
              <w:spacing w:after="40"/>
            </w:pPr>
            <w:r>
              <w:t>Tech blogging</w:t>
            </w:r>
          </w:p>
        </w:tc>
        <w:tc>
          <w:tcPr>
            <w:tcW w:type="dxa" w:w="8050"/>
            <w:shd w:val="clear" w:color="auto" w:fill="FFFFFF"/>
            <w:tcMar>
              <w:top w:w="1020" w:type="dxa"/>
              <w:left w:w="680" w:type="dxa"/>
              <w:bottom w:w="680" w:type="dxa"/>
              <w:right w:w="794" w:type="dxa"/>
            </w:tcMar>
          </w:tcPr>
          <w:p>
            <w:pPr>
              <w:pStyle w:val="SectionHeading"/>
              <w:pBdr>
                <w:bottom w:val="single" w:sz="6" w:space="3" w:color="BFD4F5"/>
              </w:pBdr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Final-year CSE student who loves building useful web apps. Comfortable across the stack, curious about machine learning and looking for a software engineering role where I can learn fast and ship.</w:t>
            </w:r>
          </w:p>
          <w:p>
            <w:pPr>
              <w:pStyle w:val="SectionHeading"/>
              <w:pBdr>
                <w:bottom w:val="single" w:sz="6" w:space="3" w:color="BFD4F5"/>
              </w:pBdr>
            </w:pPr>
            <w:r>
              <w:t>Education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B.Tech, Computer Science &amp; Engineering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2022 — 2026</w:t>
            </w:r>
          </w:p>
          <w:p>
            <w:pPr>
              <w:pStyle w:val="EntryMeta"/>
            </w:pPr>
            <w:r>
              <w:t>Westbridge Institute of Technology</w:t>
            </w:r>
            <w:r>
              <w:t xml:space="preserve">  ·  CGPA 8.9 / 10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Class XII (CBSE)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2022</w:t>
            </w:r>
          </w:p>
          <w:p>
            <w:pPr>
              <w:pStyle w:val="EntryMeta"/>
            </w:pPr>
            <w:r>
              <w:t>Aster Grove School, Kochi</w:t>
            </w:r>
            <w:r>
              <w:t xml:space="preserve">  ·  94.2%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Class X (CBSE)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2020</w:t>
            </w:r>
          </w:p>
          <w:p>
            <w:pPr>
              <w:pStyle w:val="EntryMeta"/>
            </w:pPr>
            <w:r>
              <w:t>Aster Grove School, Kochi</w:t>
            </w:r>
            <w:r>
              <w:t xml:space="preserve">  ·  96.0%</w:t>
            </w:r>
          </w:p>
          <w:p>
            <w:pPr>
              <w:pStyle w:val="SectionHeading"/>
              <w:pBdr>
                <w:bottom w:val="single" w:sz="6" w:space="3" w:color="BFD4F5"/>
              </w:pBdr>
            </w:pPr>
            <w:r>
              <w:t>Projects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CampusEats — canteen pre-order app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2025</w:t>
            </w:r>
          </w:p>
          <w:p>
            <w:pPr>
              <w:pStyle w:val="EntryMeta"/>
            </w:pPr>
            <w:r>
              <w:t>React, Node.js, MongoDB</w:t>
            </w:r>
          </w:p>
          <w:p>
            <w:pPr>
              <w:pStyle w:val="ResumeBullet"/>
            </w:pPr>
            <w:r>
              <w:t>Built a pre-order app used by 1,200 students; cut canteen queues at lunch by half.</w:t>
            </w:r>
          </w:p>
          <w:p>
            <w:pPr>
              <w:pStyle w:val="ResumeBullet"/>
            </w:pPr>
            <w:r>
              <w:t>Added UPI-style payment mock-ups and live order tracking.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Plant disease detector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2024</w:t>
            </w:r>
          </w:p>
          <w:p>
            <w:pPr>
              <w:pStyle w:val="EntryMeta"/>
            </w:pPr>
            <w:r>
              <w:t>Python, TensorFlow</w:t>
            </w:r>
          </w:p>
          <w:p>
            <w:pPr>
              <w:pStyle w:val="ResumeBullet"/>
            </w:pPr>
            <w:r>
              <w:t>Trained a CNN on 8,000 leaf images reaching 94% test accuracy.</w:t>
            </w:r>
          </w:p>
          <w:p>
            <w:pPr>
              <w:pStyle w:val="ResumeBullet"/>
            </w:pPr>
            <w:r>
              <w:t>Deployed as a simple web demo for a farmers' workshop.</w:t>
            </w:r>
          </w:p>
          <w:p>
            <w:pPr>
              <w:pStyle w:val="SectionHeading"/>
              <w:pBdr>
                <w:bottom w:val="single" w:sz="6" w:space="3" w:color="BFD4F5"/>
              </w:pBdr>
            </w:pPr>
            <w:r>
              <w:t>Internship</w:t>
            </w:r>
          </w:p>
          <w:p>
            <w:pPr>
              <w:pStyle w:val="EntryTitle"/>
              <w:tabs>
                <w:tab w:pos="6576" w:val="right"/>
              </w:tabs>
            </w:pPr>
            <w:r>
              <w:t>Software Engineering Intern</w:t>
            </w:r>
            <w:r>
              <w:tab/>
            </w:r>
            <w:r>
              <w:rPr>
                <w:rFonts w:ascii="Nunito" w:hAnsi="Nunito" w:eastAsia="Nunito" w:cs="Nunito"/>
                <w:b w:val="0"/>
                <w:i w:val="0"/>
                <w:color w:val="64748B"/>
                <w:sz w:val="18"/>
                <w:szCs w:val="18"/>
              </w:rPr>
              <w:t>May — Jul 2025</w:t>
            </w:r>
          </w:p>
          <w:p>
            <w:pPr>
              <w:pStyle w:val="EntryMeta"/>
            </w:pPr>
            <w:r>
              <w:t>Orbitra Software, Hyderabad</w:t>
            </w:r>
          </w:p>
          <w:p>
            <w:pPr>
              <w:pStyle w:val="ResumeBullet"/>
            </w:pPr>
            <w:r>
              <w:t>Built REST endpoints and unit tests for an internal reporting tool.</w:t>
            </w:r>
          </w:p>
          <w:p>
            <w:pPr>
              <w:pStyle w:val="ResumeBullet"/>
            </w:pPr>
            <w:r>
              <w:t>Reduced a slow report query from 9 s to 1.5 s.</w:t>
            </w:r>
          </w:p>
          <w:p>
            <w:pPr>
              <w:pStyle w:val="SectionHeading"/>
              <w:pBdr>
                <w:bottom w:val="single" w:sz="6" w:space="3" w:color="BFD4F5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Winner, inter-college hackathon (2024)</w:t>
            </w:r>
          </w:p>
          <w:p>
            <w:pPr>
              <w:pStyle w:val="ResumeBullet"/>
            </w:pPr>
            <w:r>
              <w:t>Top 5%, national coding contest (2025)</w:t>
            </w:r>
          </w:p>
          <w:p>
            <w:pPr>
              <w:pStyle w:val="SectionHeading"/>
              <w:pBdr>
                <w:bottom w:val="single" w:sz="6" w:space="3" w:color="BFD4F5"/>
              </w:pBdr>
            </w:pPr>
            <w:r>
              <w:t>Leadership</w:t>
            </w:r>
          </w:p>
          <w:p>
            <w:pPr>
              <w:pStyle w:val="ResumeBullet"/>
            </w:pPr>
            <w:r>
              <w:t>Technical Head, Coding Club (2024–25)</w:t>
            </w:r>
          </w:p>
          <w:p>
            <w:pPr>
              <w:pStyle w:val="ResumeBullet"/>
            </w:pPr>
            <w:r>
              <w:t>Volunteer, NSS teaching drive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2563EB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2563EB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Nuni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2" w:lineRule="auto"/>
    </w:pPr>
    <w:rPr>
      <w:rFonts w:ascii="Nunito" w:hAnsi="Nunito" w:eastAsia="Nunito" w:cs="Nunito"/>
      <w:color w:val="1E293B"/>
      <w:sz w:val="17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2" w:lineRule="auto"/>
    </w:pPr>
    <w:rPr>
      <w:rFonts w:ascii="Nunito" w:hAnsi="Nunito" w:eastAsia="Nunito" w:cs="Nunito"/>
      <w:b w:val="0"/>
      <w:i w:val="0"/>
      <w:caps w:val="0"/>
      <w:smallCaps w:val="0"/>
      <w:color w:val="1E293B"/>
      <w:sz w:val="17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</w:pPr>
    <w:rPr>
      <w:rFonts w:ascii="Nunito" w:hAnsi="Nunito" w:eastAsia="Nunito" w:cs="Nunito"/>
      <w:b/>
      <w:bCs/>
      <w:i w:val="0"/>
      <w:caps w:val="0"/>
      <w:smallCaps w:val="0"/>
      <w:color w:val="1E3A5F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160"/>
    </w:pPr>
    <w:rPr>
      <w:rFonts w:ascii="Nunito" w:hAnsi="Nunito" w:eastAsia="Nunito" w:cs="Nunito"/>
      <w:b w:val="0"/>
      <w:i w:val="0"/>
      <w:caps w:val="0"/>
      <w:smallCaps w:val="0"/>
      <w:color w:val="1E3A5F"/>
      <w:sz w:val="18"/>
      <w:szCs w:val="18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Nunito" w:hAnsi="Nunito" w:eastAsia="Nunito" w:cs="Nunito"/>
      <w:b w:val="0"/>
      <w:i w:val="0"/>
      <w:caps w:val="0"/>
      <w:smallCaps w:val="0"/>
      <w:color w:val="64748B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100"/>
    </w:pPr>
    <w:rPr>
      <w:rFonts w:ascii="Nunito" w:hAnsi="Nunito" w:eastAsia="Nunito" w:cs="Nunito"/>
      <w:b/>
      <w:bCs/>
      <w:i w:val="0"/>
      <w:caps/>
      <w:smallCaps w:val="0"/>
      <w:color w:val="1E3A5F"/>
      <w:spacing w:val="3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2" w:lineRule="auto"/>
    </w:pPr>
    <w:rPr>
      <w:rFonts w:ascii="Nunito" w:hAnsi="Nunito" w:eastAsia="Nunito" w:cs="Nunito"/>
      <w:b w:val="0"/>
      <w:i w:val="0"/>
      <w:caps w:val="0"/>
      <w:smallCaps w:val="0"/>
      <w:color w:val="1E293B"/>
      <w:sz w:val="17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Nunito" w:hAnsi="Nunito" w:eastAsia="Nunito" w:cs="Nunito"/>
      <w:b/>
      <w:bCs/>
      <w:i w:val="0"/>
      <w:caps w:val="0"/>
      <w:smallCaps w:val="0"/>
      <w:color w:val="1E293B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Nunito" w:hAnsi="Nunito" w:eastAsia="Nunito" w:cs="Nunito"/>
      <w:b w:val="0"/>
      <w:i w:val="0"/>
      <w:caps w:val="0"/>
      <w:smallCaps w:val="0"/>
      <w:color w:val="2563EB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12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1E293B"/>
      <w:sz w:val="17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100"/>
      <w:jc w:val="center"/>
    </w:pPr>
    <w:rPr>
      <w:rFonts w:ascii="Nunito" w:hAnsi="Nunito" w:eastAsia="Nunito" w:cs="Nunito"/>
      <w:b/>
      <w:bCs/>
      <w:i w:val="0"/>
      <w:caps/>
      <w:smallCaps w:val="0"/>
      <w:color w:val="1E3A5F"/>
      <w:spacing w:val="3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2" w:lineRule="auto"/>
      <w:jc w:val="center"/>
    </w:pPr>
    <w:rPr>
      <w:rFonts w:ascii="Nunito" w:hAnsi="Nunito" w:eastAsia="Nunito" w:cs="Nunito"/>
      <w:b w:val="0"/>
      <w:i w:val="0"/>
      <w:caps w:val="0"/>
      <w:smallCaps w:val="0"/>
      <w:color w:val="1E3A5F"/>
      <w:sz w:val="17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Nunito" w:hAnsi="Nunito" w:eastAsia="Nunito" w:cs="Nunito"/>
      <w:b w:val="0"/>
      <w:i w:val="0"/>
      <w:caps/>
      <w:smallCaps w:val="0"/>
      <w:color w:val="4B6B94"/>
      <w:spacing w:val="20"/>
      <w:sz w:val="16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12" w:lineRule="auto"/>
      <w:ind w:left="261" w:hanging="227"/>
    </w:pPr>
    <w:rPr>
      <w:rFonts w:ascii="Nunito" w:hAnsi="Nunito" w:eastAsia="Nunito" w:cs="Nunito"/>
      <w:b w:val="0"/>
      <w:i w:val="0"/>
      <w:caps w:val="0"/>
      <w:smallCaps w:val="0"/>
      <w:color w:val="1E3A5F"/>
      <w:sz w:val="17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Job Blue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